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72D" w:rsidRPr="00822D5E" w:rsidRDefault="00B40FE8" w:rsidP="0057313B">
      <w:pPr>
        <w:spacing w:after="0" w:line="240" w:lineRule="auto"/>
        <w:jc w:val="both"/>
        <w:rPr>
          <w:rFonts w:ascii="Times New Roman" w:eastAsia="Times New Roman" w:hAnsi="Times New Roman"/>
          <w:bCs/>
          <w:color w:val="000000"/>
          <w:sz w:val="28"/>
          <w:szCs w:val="28"/>
        </w:rPr>
      </w:pPr>
      <w:r w:rsidRPr="00822D5E">
        <w:rPr>
          <w:rFonts w:ascii="Times New Roman" w:eastAsia="Times New Roman" w:hAnsi="Times New Roman"/>
          <w:b/>
          <w:color w:val="000000"/>
          <w:sz w:val="28"/>
          <w:szCs w:val="28"/>
          <w:highlight w:val="yellow"/>
        </w:rPr>
        <w:t xml:space="preserve">Предоставената КРАТКА ИНФОРМАЦИЯ относно етичните аспекти на научното изследване ЗАДЪЛЖИТЕЛНО се попълва и за ИЗСЛЕДОВАТЕЛСКИ ПРОЕКТИ, </w:t>
      </w:r>
      <w:proofErr w:type="spellStart"/>
      <w:r w:rsidRPr="00822D5E">
        <w:rPr>
          <w:rFonts w:ascii="Times New Roman" w:eastAsia="Times New Roman" w:hAnsi="Times New Roman"/>
          <w:b/>
          <w:color w:val="000000"/>
          <w:sz w:val="28"/>
          <w:szCs w:val="28"/>
          <w:highlight w:val="yellow"/>
          <w:lang w:val="en-GB"/>
        </w:rPr>
        <w:t>предвиждащи</w:t>
      </w:r>
      <w:proofErr w:type="spellEnd"/>
      <w:r w:rsidRPr="00822D5E">
        <w:rPr>
          <w:rFonts w:ascii="Times New Roman" w:eastAsia="Times New Roman" w:hAnsi="Times New Roman"/>
          <w:b/>
          <w:color w:val="000000"/>
          <w:sz w:val="28"/>
          <w:szCs w:val="28"/>
          <w:highlight w:val="yellow"/>
          <w:lang w:val="en-GB"/>
        </w:rPr>
        <w:t xml:space="preserve"> </w:t>
      </w:r>
      <w:proofErr w:type="spellStart"/>
      <w:r w:rsidRPr="00822D5E">
        <w:rPr>
          <w:rFonts w:ascii="Times New Roman" w:eastAsia="Times New Roman" w:hAnsi="Times New Roman"/>
          <w:b/>
          <w:color w:val="000000"/>
          <w:sz w:val="28"/>
          <w:szCs w:val="28"/>
          <w:highlight w:val="yellow"/>
          <w:lang w:val="en-GB"/>
        </w:rPr>
        <w:t>научни</w:t>
      </w:r>
      <w:proofErr w:type="spellEnd"/>
      <w:r w:rsidRPr="00822D5E">
        <w:rPr>
          <w:rFonts w:ascii="Times New Roman" w:eastAsia="Times New Roman" w:hAnsi="Times New Roman"/>
          <w:b/>
          <w:color w:val="000000"/>
          <w:sz w:val="28"/>
          <w:szCs w:val="28"/>
          <w:highlight w:val="yellow"/>
          <w:lang w:val="en-GB"/>
        </w:rPr>
        <w:t xml:space="preserve"> </w:t>
      </w:r>
      <w:proofErr w:type="spellStart"/>
      <w:r w:rsidRPr="00822D5E">
        <w:rPr>
          <w:rFonts w:ascii="Times New Roman" w:eastAsia="Times New Roman" w:hAnsi="Times New Roman"/>
          <w:b/>
          <w:color w:val="000000"/>
          <w:sz w:val="28"/>
          <w:szCs w:val="28"/>
          <w:highlight w:val="yellow"/>
          <w:lang w:val="en-GB"/>
        </w:rPr>
        <w:t>изследвания</w:t>
      </w:r>
      <w:proofErr w:type="spellEnd"/>
      <w:r w:rsidRPr="00822D5E">
        <w:rPr>
          <w:rFonts w:ascii="Times New Roman" w:eastAsia="Times New Roman" w:hAnsi="Times New Roman"/>
          <w:b/>
          <w:color w:val="000000"/>
          <w:sz w:val="28"/>
          <w:szCs w:val="28"/>
          <w:highlight w:val="yellow"/>
          <w:u w:val="single"/>
        </w:rPr>
        <w:t xml:space="preserve"> БЕЗ</w:t>
      </w:r>
      <w:r w:rsidRPr="00822D5E">
        <w:rPr>
          <w:rFonts w:ascii="Times New Roman" w:eastAsia="Times New Roman" w:hAnsi="Times New Roman"/>
          <w:b/>
          <w:color w:val="000000"/>
          <w:sz w:val="28"/>
          <w:szCs w:val="28"/>
          <w:highlight w:val="yellow"/>
          <w:u w:val="single"/>
          <w:lang w:val="en-GB"/>
        </w:rPr>
        <w:t xml:space="preserve"> УЧАСТИЕ НА ХОРА</w:t>
      </w:r>
      <w:r w:rsidRPr="00822D5E">
        <w:rPr>
          <w:rFonts w:ascii="Times New Roman" w:eastAsia="Times New Roman" w:hAnsi="Times New Roman"/>
          <w:color w:val="000000"/>
          <w:sz w:val="28"/>
          <w:szCs w:val="28"/>
          <w:highlight w:val="yellow"/>
        </w:rPr>
        <w:t>.</w:t>
      </w:r>
    </w:p>
    <w:p w:rsidR="00D954B6" w:rsidRPr="00492FE8" w:rsidRDefault="00D954B6" w:rsidP="0057313B">
      <w:pPr>
        <w:spacing w:after="0" w:line="240" w:lineRule="auto"/>
        <w:jc w:val="both"/>
        <w:rPr>
          <w:rFonts w:ascii="Times New Roman" w:hAnsi="Times New Roman"/>
          <w:bCs/>
          <w:color w:val="000000"/>
          <w:sz w:val="24"/>
          <w:szCs w:val="24"/>
        </w:rPr>
      </w:pPr>
    </w:p>
    <w:p w:rsidR="00021119" w:rsidRPr="00D579E8" w:rsidRDefault="00F059CE" w:rsidP="00666A05">
      <w:pPr>
        <w:keepNext/>
        <w:spacing w:after="0" w:line="240" w:lineRule="auto"/>
        <w:jc w:val="center"/>
        <w:outlineLvl w:val="4"/>
        <w:rPr>
          <w:rFonts w:ascii="Times New Roman" w:hAnsi="Times New Roman"/>
          <w:sz w:val="28"/>
          <w:szCs w:val="24"/>
        </w:rPr>
      </w:pPr>
      <w:r w:rsidRPr="003E6237">
        <w:rPr>
          <w:b/>
          <w:bCs/>
          <w:noProof/>
          <w:sz w:val="42"/>
          <w:szCs w:val="42"/>
          <w:highlight w:val="yellow"/>
          <w:lang w:val="en-US"/>
          <w14:shadow w14:blurRad="50800" w14:dist="38100" w14:dir="2700000" w14:sx="100000" w14:sy="100000" w14:kx="0" w14:ky="0" w14:algn="tl">
            <w14:srgbClr w14:val="000000">
              <w14:alpha w14:val="60000"/>
            </w14:srgbClr>
          </w14:shadow>
        </w:rPr>
        <w:drawing>
          <wp:anchor distT="0" distB="0" distL="114300" distR="114300" simplePos="0" relativeHeight="251663360" behindDoc="0" locked="0" layoutInCell="1" allowOverlap="1" wp14:anchorId="4B60FFB7" wp14:editId="633EDA2F">
            <wp:simplePos x="0" y="0"/>
            <wp:positionH relativeFrom="margin">
              <wp:align>left</wp:align>
            </wp:positionH>
            <wp:positionV relativeFrom="paragraph">
              <wp:posOffset>0</wp:posOffset>
            </wp:positionV>
            <wp:extent cx="931545" cy="931545"/>
            <wp:effectExtent l="0" t="0" r="1905" b="1905"/>
            <wp:wrapSquare wrapText="bothSides"/>
            <wp:docPr id="2" name="Picture 2" descr="LogoMUS2017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MUS20178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1545" cy="931545"/>
                    </a:xfrm>
                    <a:prstGeom prst="rect">
                      <a:avLst/>
                    </a:prstGeom>
                    <a:noFill/>
                  </pic:spPr>
                </pic:pic>
              </a:graphicData>
            </a:graphic>
            <wp14:sizeRelH relativeFrom="page">
              <wp14:pctWidth>0</wp14:pctWidth>
            </wp14:sizeRelH>
            <wp14:sizeRelV relativeFrom="page">
              <wp14:pctHeight>0</wp14:pctHeight>
            </wp14:sizeRelV>
          </wp:anchor>
        </w:drawing>
      </w:r>
      <w:r w:rsidR="00021119" w:rsidRPr="00D579E8">
        <w:rPr>
          <w:rFonts w:ascii="Times New Roman" w:hAnsi="Times New Roman"/>
          <w:color w:val="002060"/>
          <w:sz w:val="28"/>
          <w:szCs w:val="24"/>
        </w:rPr>
        <w:t xml:space="preserve">КОМИСИЯ </w:t>
      </w:r>
      <w:r w:rsidR="00021119" w:rsidRPr="00D579E8">
        <w:rPr>
          <w:rFonts w:ascii="Times New Roman" w:hAnsi="Times New Roman"/>
          <w:color w:val="1F497D"/>
          <w:sz w:val="26"/>
          <w:szCs w:val="26"/>
        </w:rPr>
        <w:t>ПО</w:t>
      </w:r>
      <w:r w:rsidR="00021119" w:rsidRPr="00D579E8">
        <w:rPr>
          <w:rFonts w:ascii="Times New Roman" w:hAnsi="Times New Roman"/>
          <w:color w:val="244061"/>
          <w:sz w:val="26"/>
          <w:szCs w:val="26"/>
        </w:rPr>
        <w:t xml:space="preserve"> ЕТИКА НА НАУЧНИТЕ ИЗСЛЕДВАНИЯ</w:t>
      </w:r>
    </w:p>
    <w:p w:rsidR="00021119" w:rsidRPr="00D579E8" w:rsidRDefault="00021119" w:rsidP="00666A05">
      <w:pPr>
        <w:spacing w:after="0" w:line="240" w:lineRule="auto"/>
        <w:jc w:val="center"/>
        <w:rPr>
          <w:rFonts w:ascii="Times New Roman" w:hAnsi="Times New Roman"/>
          <w:b/>
          <w:color w:val="244061"/>
          <w:sz w:val="26"/>
          <w:szCs w:val="26"/>
        </w:rPr>
      </w:pPr>
      <w:r w:rsidRPr="00D579E8">
        <w:rPr>
          <w:rFonts w:ascii="Times New Roman" w:hAnsi="Times New Roman"/>
          <w:b/>
          <w:color w:val="244061"/>
          <w:sz w:val="26"/>
          <w:szCs w:val="26"/>
        </w:rPr>
        <w:t xml:space="preserve">В МЕДИЦИНСКИ </w:t>
      </w:r>
      <w:r w:rsidRPr="00D579E8">
        <w:rPr>
          <w:rFonts w:ascii="Times New Roman" w:hAnsi="Times New Roman"/>
          <w:b/>
          <w:color w:val="002060"/>
          <w:sz w:val="26"/>
          <w:szCs w:val="26"/>
        </w:rPr>
        <w:t>УНИВЕРСИТЕТ</w:t>
      </w:r>
      <w:r w:rsidRPr="00D579E8">
        <w:rPr>
          <w:rFonts w:ascii="Times New Roman" w:hAnsi="Times New Roman"/>
          <w:b/>
          <w:color w:val="244061"/>
          <w:sz w:val="26"/>
          <w:szCs w:val="26"/>
        </w:rPr>
        <w:t xml:space="preserve"> – СОФИЯ</w:t>
      </w:r>
    </w:p>
    <w:p w:rsidR="00021119" w:rsidRPr="00D579E8" w:rsidRDefault="00021119" w:rsidP="00B72138">
      <w:pPr>
        <w:spacing w:after="0" w:line="240" w:lineRule="auto"/>
        <w:jc w:val="both"/>
        <w:rPr>
          <w:rFonts w:ascii="Times New Roman" w:hAnsi="Times New Roman"/>
          <w:color w:val="000000"/>
          <w:sz w:val="28"/>
          <w:szCs w:val="20"/>
        </w:rPr>
      </w:pPr>
    </w:p>
    <w:p w:rsidR="00822D5E" w:rsidRDefault="00822D5E" w:rsidP="00822D5E">
      <w:pPr>
        <w:spacing w:after="0" w:line="240" w:lineRule="auto"/>
        <w:rPr>
          <w:rFonts w:ascii="Times New Roman" w:eastAsia="Times New Roman" w:hAnsi="Times New Roman"/>
          <w:b/>
          <w:sz w:val="24"/>
          <w:szCs w:val="24"/>
        </w:rPr>
      </w:pPr>
    </w:p>
    <w:p w:rsidR="004B1EB6" w:rsidRPr="008C3155" w:rsidRDefault="004B1EB6" w:rsidP="00822D5E">
      <w:pPr>
        <w:spacing w:after="0" w:line="240" w:lineRule="auto"/>
        <w:jc w:val="center"/>
        <w:rPr>
          <w:rFonts w:ascii="Times New Roman" w:eastAsia="Times New Roman" w:hAnsi="Times New Roman"/>
          <w:b/>
          <w:sz w:val="24"/>
          <w:szCs w:val="24"/>
        </w:rPr>
      </w:pPr>
      <w:r w:rsidRPr="008C3155">
        <w:rPr>
          <w:rFonts w:ascii="Times New Roman" w:eastAsia="Times New Roman" w:hAnsi="Times New Roman"/>
          <w:b/>
          <w:sz w:val="24"/>
          <w:szCs w:val="24"/>
        </w:rPr>
        <w:t>ИНФОРМАЦИЯ</w:t>
      </w:r>
    </w:p>
    <w:p w:rsidR="004B1EB6" w:rsidRPr="008C3155" w:rsidRDefault="004B1EB6" w:rsidP="004B1EB6">
      <w:pPr>
        <w:spacing w:after="60" w:line="240" w:lineRule="auto"/>
        <w:jc w:val="center"/>
        <w:rPr>
          <w:rFonts w:ascii="Times New Roman" w:eastAsia="Times New Roman" w:hAnsi="Times New Roman"/>
          <w:b/>
          <w:sz w:val="24"/>
          <w:szCs w:val="24"/>
        </w:rPr>
      </w:pPr>
      <w:r w:rsidRPr="008C3155">
        <w:rPr>
          <w:rFonts w:ascii="Times New Roman" w:eastAsia="Times New Roman" w:hAnsi="Times New Roman"/>
          <w:b/>
          <w:sz w:val="24"/>
          <w:szCs w:val="24"/>
        </w:rPr>
        <w:t>Относно: ЕТИЧНИТЕ АСПЕКТИ НА НАУЧНОТО ИЗСЛЕДВАНЕ</w:t>
      </w:r>
    </w:p>
    <w:p w:rsidR="004B1EB6" w:rsidRPr="008C3155" w:rsidRDefault="004B1EB6" w:rsidP="004B1EB6">
      <w:pPr>
        <w:spacing w:after="60" w:line="240" w:lineRule="auto"/>
        <w:jc w:val="center"/>
        <w:rPr>
          <w:rFonts w:ascii="Times New Roman" w:eastAsia="Times New Roman" w:hAnsi="Times New Roman"/>
          <w:b/>
          <w:sz w:val="24"/>
          <w:szCs w:val="24"/>
        </w:rPr>
      </w:pPr>
      <w:r w:rsidRPr="008C3155">
        <w:rPr>
          <w:rFonts w:ascii="Times New Roman" w:eastAsia="Times New Roman" w:hAnsi="Times New Roman"/>
          <w:b/>
          <w:sz w:val="24"/>
          <w:szCs w:val="24"/>
        </w:rPr>
        <w:t>по проект на тема ”…………………………………………………….”</w:t>
      </w:r>
    </w:p>
    <w:p w:rsidR="004B1EB6" w:rsidRPr="008C3155" w:rsidRDefault="004B1EB6" w:rsidP="004B1EB6">
      <w:pPr>
        <w:spacing w:after="60" w:line="240" w:lineRule="auto"/>
        <w:jc w:val="center"/>
        <w:rPr>
          <w:rFonts w:ascii="Times New Roman" w:eastAsia="Times New Roman" w:hAnsi="Times New Roman"/>
          <w:sz w:val="16"/>
          <w:szCs w:val="16"/>
        </w:rPr>
      </w:pPr>
      <w:r w:rsidRPr="008C3155">
        <w:rPr>
          <w:rFonts w:ascii="Times New Roman" w:eastAsia="Times New Roman" w:hAnsi="Times New Roman"/>
          <w:sz w:val="16"/>
          <w:szCs w:val="16"/>
        </w:rPr>
        <w:t xml:space="preserve">                            (пълното наименование на темата)</w:t>
      </w:r>
    </w:p>
    <w:p w:rsidR="004B1EB6" w:rsidRPr="008C3155" w:rsidRDefault="004B1EB6" w:rsidP="004B1EB6">
      <w:pPr>
        <w:spacing w:after="60" w:line="240" w:lineRule="auto"/>
        <w:jc w:val="center"/>
        <w:rPr>
          <w:rFonts w:ascii="Times New Roman" w:eastAsia="Times New Roman" w:hAnsi="Times New Roman"/>
          <w:b/>
          <w:sz w:val="24"/>
          <w:szCs w:val="24"/>
        </w:rPr>
      </w:pPr>
      <w:r w:rsidRPr="008C3155">
        <w:rPr>
          <w:rFonts w:ascii="Times New Roman" w:eastAsia="Times New Roman" w:hAnsi="Times New Roman"/>
          <w:b/>
          <w:sz w:val="24"/>
          <w:szCs w:val="24"/>
        </w:rPr>
        <w:t>с водещ изследовател/заявител…………………………………………………..</w:t>
      </w:r>
    </w:p>
    <w:p w:rsidR="004B1EB6" w:rsidRPr="008C3155" w:rsidRDefault="004B1EB6" w:rsidP="004B1EB6">
      <w:pPr>
        <w:spacing w:after="60" w:line="240" w:lineRule="auto"/>
        <w:jc w:val="center"/>
        <w:rPr>
          <w:rFonts w:ascii="Times New Roman" w:eastAsia="Times New Roman" w:hAnsi="Times New Roman"/>
          <w:sz w:val="16"/>
          <w:szCs w:val="16"/>
        </w:rPr>
      </w:pPr>
      <w:r w:rsidRPr="008C3155">
        <w:rPr>
          <w:rFonts w:ascii="Times New Roman" w:eastAsia="Times New Roman" w:hAnsi="Times New Roman"/>
          <w:sz w:val="16"/>
          <w:szCs w:val="16"/>
        </w:rPr>
        <w:t xml:space="preserve">                                     (трите имена, научна степен, научно звание)</w:t>
      </w:r>
    </w:p>
    <w:p w:rsidR="004B1EB6" w:rsidRPr="008C3155" w:rsidRDefault="004B1EB6" w:rsidP="004B1EB6">
      <w:pPr>
        <w:spacing w:after="60" w:line="240" w:lineRule="auto"/>
        <w:jc w:val="center"/>
        <w:rPr>
          <w:rFonts w:ascii="Times New Roman" w:eastAsia="Times New Roman" w:hAnsi="Times New Roman"/>
          <w:b/>
          <w:sz w:val="24"/>
          <w:szCs w:val="24"/>
        </w:rPr>
      </w:pPr>
      <w:r w:rsidRPr="008C3155">
        <w:rPr>
          <w:rFonts w:ascii="Times New Roman" w:eastAsia="Times New Roman" w:hAnsi="Times New Roman"/>
          <w:b/>
          <w:sz w:val="24"/>
          <w:szCs w:val="24"/>
        </w:rPr>
        <w:t>и базова организация за изпълнение………………………………….</w:t>
      </w:r>
    </w:p>
    <w:p w:rsidR="004B1EB6" w:rsidRPr="008C3155" w:rsidRDefault="004B1EB6" w:rsidP="004B1EB6">
      <w:pPr>
        <w:spacing w:after="60" w:line="240" w:lineRule="auto"/>
        <w:jc w:val="center"/>
        <w:rPr>
          <w:rFonts w:ascii="Times New Roman" w:eastAsia="Times New Roman" w:hAnsi="Times New Roman"/>
          <w:sz w:val="16"/>
          <w:szCs w:val="16"/>
        </w:rPr>
      </w:pPr>
      <w:r w:rsidRPr="008C3155">
        <w:rPr>
          <w:rFonts w:ascii="Times New Roman" w:eastAsia="Times New Roman" w:hAnsi="Times New Roman"/>
          <w:sz w:val="16"/>
          <w:szCs w:val="16"/>
        </w:rPr>
        <w:t xml:space="preserve">                                                          (факултет, катедра, болница, клиника (лаборатория, секция и т.н.)</w:t>
      </w:r>
    </w:p>
    <w:p w:rsidR="004B1EB6" w:rsidRPr="008C3155" w:rsidRDefault="004B1EB6" w:rsidP="004B1EB6">
      <w:pPr>
        <w:spacing w:after="0" w:line="240" w:lineRule="auto"/>
        <w:jc w:val="center"/>
        <w:rPr>
          <w:rFonts w:ascii="Times New Roman" w:eastAsia="Times New Roman" w:hAnsi="Times New Roman"/>
          <w:sz w:val="16"/>
          <w:szCs w:val="16"/>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4"/>
        <w:gridCol w:w="737"/>
        <w:gridCol w:w="737"/>
        <w:gridCol w:w="737"/>
      </w:tblGrid>
      <w:tr w:rsidR="004B1EB6" w:rsidRPr="008C3155" w:rsidTr="00F13F4E">
        <w:trPr>
          <w:trHeight w:val="600"/>
        </w:trPr>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F13F4E">
            <w:pPr>
              <w:spacing w:after="60" w:line="240" w:lineRule="auto"/>
              <w:jc w:val="center"/>
              <w:rPr>
                <w:rFonts w:ascii="Times New Roman" w:eastAsia="Times New Roman" w:hAnsi="Times New Roman"/>
                <w:b/>
                <w:sz w:val="24"/>
                <w:szCs w:val="24"/>
              </w:rPr>
            </w:pPr>
            <w:r w:rsidRPr="008C3155">
              <w:rPr>
                <w:rFonts w:ascii="Times New Roman" w:eastAsia="Times New Roman" w:hAnsi="Times New Roman"/>
                <w:b/>
                <w:sz w:val="24"/>
                <w:szCs w:val="24"/>
              </w:rPr>
              <w:t>ПОСОЧЕТЕ ДАЛИ ПРОЕКТА ВКЛЮЧВА</w:t>
            </w:r>
          </w:p>
        </w:tc>
        <w:tc>
          <w:tcPr>
            <w:tcW w:w="737"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F13F4E">
            <w:pPr>
              <w:spacing w:after="60" w:line="240" w:lineRule="auto"/>
              <w:jc w:val="center"/>
              <w:rPr>
                <w:rFonts w:ascii="Times New Roman" w:eastAsia="Times New Roman" w:hAnsi="Times New Roman"/>
                <w:b/>
                <w:sz w:val="24"/>
                <w:szCs w:val="24"/>
              </w:rPr>
            </w:pPr>
            <w:r w:rsidRPr="008C3155">
              <w:rPr>
                <w:rFonts w:ascii="Times New Roman" w:eastAsia="Times New Roman" w:hAnsi="Times New Roman"/>
                <w:b/>
                <w:sz w:val="24"/>
                <w:szCs w:val="24"/>
              </w:rPr>
              <w:t>ДА</w:t>
            </w:r>
          </w:p>
        </w:tc>
        <w:tc>
          <w:tcPr>
            <w:tcW w:w="737"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F13F4E">
            <w:pPr>
              <w:spacing w:after="60" w:line="240" w:lineRule="auto"/>
              <w:jc w:val="center"/>
              <w:rPr>
                <w:rFonts w:ascii="Times New Roman" w:eastAsia="Times New Roman" w:hAnsi="Times New Roman"/>
                <w:b/>
                <w:sz w:val="24"/>
                <w:szCs w:val="24"/>
              </w:rPr>
            </w:pPr>
            <w:r w:rsidRPr="008C3155">
              <w:rPr>
                <w:rFonts w:ascii="Times New Roman" w:eastAsia="Times New Roman" w:hAnsi="Times New Roman"/>
                <w:b/>
                <w:sz w:val="24"/>
                <w:szCs w:val="24"/>
              </w:rPr>
              <w:t>НЕ</w:t>
            </w:r>
          </w:p>
        </w:tc>
        <w:tc>
          <w:tcPr>
            <w:tcW w:w="737"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F13F4E">
            <w:pPr>
              <w:spacing w:after="60" w:line="240" w:lineRule="auto"/>
              <w:jc w:val="center"/>
              <w:rPr>
                <w:rFonts w:ascii="Times New Roman" w:eastAsia="Times New Roman" w:hAnsi="Times New Roman"/>
                <w:b/>
                <w:sz w:val="24"/>
                <w:szCs w:val="24"/>
              </w:rPr>
            </w:pPr>
            <w:r w:rsidRPr="008C3155">
              <w:rPr>
                <w:rFonts w:ascii="Times New Roman" w:eastAsia="Times New Roman" w:hAnsi="Times New Roman"/>
                <w:b/>
                <w:sz w:val="24"/>
                <w:szCs w:val="24"/>
              </w:rPr>
              <w:t>+/-</w:t>
            </w: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0"/>
                <w:numId w:val="35"/>
              </w:numPr>
              <w:spacing w:after="60" w:line="240" w:lineRule="auto"/>
              <w:rPr>
                <w:rFonts w:ascii="Times New Roman" w:eastAsia="Times New Roman" w:hAnsi="Times New Roman"/>
                <w:sz w:val="24"/>
                <w:szCs w:val="24"/>
              </w:rPr>
            </w:pPr>
            <w:r w:rsidRPr="008C3155">
              <w:rPr>
                <w:rFonts w:ascii="Times New Roman" w:eastAsia="Times New Roman" w:hAnsi="Times New Roman"/>
                <w:sz w:val="24"/>
                <w:szCs w:val="24"/>
              </w:rPr>
              <w:t>ИЗСЛЕДВАНИЯ ВЪРХУ ХОРА</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1"/>
                <w:numId w:val="35"/>
              </w:numPr>
              <w:spacing w:after="60" w:line="240" w:lineRule="auto"/>
              <w:rPr>
                <w:rFonts w:ascii="Times New Roman" w:eastAsia="Times New Roman" w:hAnsi="Times New Roman"/>
                <w:sz w:val="24"/>
                <w:szCs w:val="24"/>
              </w:rPr>
            </w:pPr>
            <w:r w:rsidRPr="008C3155">
              <w:rPr>
                <w:rFonts w:ascii="Times New Roman" w:eastAsia="Times New Roman" w:hAnsi="Times New Roman"/>
                <w:sz w:val="24"/>
                <w:szCs w:val="24"/>
              </w:rPr>
              <w:t>Лица, неспособни да дадат информирано съгласие</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1"/>
                <w:numId w:val="35"/>
              </w:numPr>
              <w:spacing w:after="60" w:line="240" w:lineRule="auto"/>
              <w:rPr>
                <w:rFonts w:ascii="Times New Roman" w:eastAsia="Times New Roman" w:hAnsi="Times New Roman"/>
                <w:sz w:val="24"/>
                <w:szCs w:val="24"/>
              </w:rPr>
            </w:pPr>
            <w:r w:rsidRPr="008C3155">
              <w:rPr>
                <w:rFonts w:ascii="Times New Roman" w:eastAsia="Times New Roman" w:hAnsi="Times New Roman"/>
                <w:sz w:val="24"/>
                <w:szCs w:val="24"/>
              </w:rPr>
              <w:t>Деца, включително непълнолетни</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1"/>
                <w:numId w:val="35"/>
              </w:numPr>
              <w:spacing w:after="60" w:line="240" w:lineRule="auto"/>
              <w:rPr>
                <w:rFonts w:ascii="Times New Roman" w:eastAsia="Times New Roman" w:hAnsi="Times New Roman"/>
                <w:sz w:val="24"/>
                <w:szCs w:val="24"/>
              </w:rPr>
            </w:pPr>
            <w:r w:rsidRPr="008C3155">
              <w:rPr>
                <w:rFonts w:ascii="Times New Roman" w:eastAsia="Times New Roman" w:hAnsi="Times New Roman"/>
                <w:sz w:val="24"/>
                <w:szCs w:val="24"/>
              </w:rPr>
              <w:t>Възрастни здрави доброволци</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0"/>
                <w:numId w:val="35"/>
              </w:numPr>
              <w:spacing w:after="60" w:line="240" w:lineRule="auto"/>
              <w:rPr>
                <w:rFonts w:ascii="Times New Roman" w:eastAsia="Times New Roman" w:hAnsi="Times New Roman"/>
                <w:sz w:val="24"/>
                <w:szCs w:val="24"/>
              </w:rPr>
            </w:pPr>
            <w:r w:rsidRPr="008C3155">
              <w:rPr>
                <w:rFonts w:ascii="Times New Roman" w:eastAsia="Times New Roman" w:hAnsi="Times New Roman"/>
                <w:sz w:val="24"/>
                <w:szCs w:val="24"/>
              </w:rPr>
              <w:t>ИЗСЛЕДВАНИЯ ВЪРХУ ЧОВЕШКИ ТЪКАНИ/КЛЕТКИ</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1"/>
                <w:numId w:val="35"/>
              </w:numPr>
              <w:spacing w:after="60" w:line="240" w:lineRule="auto"/>
              <w:rPr>
                <w:rFonts w:ascii="Times New Roman" w:eastAsia="Times New Roman" w:hAnsi="Times New Roman"/>
                <w:sz w:val="24"/>
                <w:szCs w:val="24"/>
              </w:rPr>
            </w:pPr>
            <w:r w:rsidRPr="008C3155">
              <w:rPr>
                <w:rFonts w:ascii="Times New Roman" w:eastAsia="Times New Roman" w:hAnsi="Times New Roman"/>
                <w:sz w:val="24"/>
                <w:szCs w:val="24"/>
              </w:rPr>
              <w:t>Човешки фетални тъкани/клетки</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1"/>
                <w:numId w:val="35"/>
              </w:numPr>
              <w:spacing w:after="60" w:line="240" w:lineRule="auto"/>
              <w:rPr>
                <w:rFonts w:ascii="Times New Roman" w:eastAsia="Times New Roman" w:hAnsi="Times New Roman"/>
                <w:sz w:val="24"/>
                <w:szCs w:val="24"/>
              </w:rPr>
            </w:pPr>
            <w:r w:rsidRPr="008C3155">
              <w:rPr>
                <w:rFonts w:ascii="Times New Roman" w:eastAsia="Times New Roman" w:hAnsi="Times New Roman"/>
                <w:sz w:val="24"/>
                <w:szCs w:val="24"/>
              </w:rPr>
              <w:t>Човешки ембрионални стволови клетки</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0"/>
                <w:numId w:val="36"/>
              </w:numPr>
              <w:spacing w:after="60" w:line="240" w:lineRule="auto"/>
              <w:ind w:firstLine="0"/>
              <w:rPr>
                <w:rFonts w:ascii="Times New Roman" w:eastAsia="Times New Roman" w:hAnsi="Times New Roman"/>
                <w:sz w:val="24"/>
                <w:szCs w:val="24"/>
              </w:rPr>
            </w:pPr>
            <w:r w:rsidRPr="008C3155">
              <w:rPr>
                <w:rFonts w:ascii="Times New Roman" w:eastAsia="Times New Roman" w:hAnsi="Times New Roman"/>
                <w:sz w:val="24"/>
                <w:szCs w:val="24"/>
              </w:rPr>
              <w:t>ИЗСЛЕДВАНИЯ ВЪРХУ ЧОВЕШКИ ЕМБРИОНИ</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0"/>
                <w:numId w:val="36"/>
              </w:numPr>
              <w:spacing w:after="60" w:line="240" w:lineRule="auto"/>
              <w:ind w:firstLine="0"/>
              <w:rPr>
                <w:rFonts w:ascii="Times New Roman" w:eastAsia="Times New Roman" w:hAnsi="Times New Roman"/>
                <w:sz w:val="24"/>
                <w:szCs w:val="24"/>
              </w:rPr>
            </w:pPr>
            <w:r w:rsidRPr="008C3155">
              <w:rPr>
                <w:rFonts w:ascii="Times New Roman" w:eastAsia="Times New Roman" w:hAnsi="Times New Roman"/>
                <w:sz w:val="24"/>
                <w:szCs w:val="24"/>
              </w:rPr>
              <w:t>ГЕНЕТИЧНА ИНФОРМАЦИЯ ЗА ЛИЦА</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0"/>
                <w:numId w:val="36"/>
              </w:numPr>
              <w:spacing w:after="60" w:line="240" w:lineRule="auto"/>
              <w:ind w:firstLine="0"/>
              <w:rPr>
                <w:rFonts w:ascii="Times New Roman" w:eastAsia="Times New Roman" w:hAnsi="Times New Roman"/>
                <w:sz w:val="24"/>
                <w:szCs w:val="24"/>
              </w:rPr>
            </w:pPr>
            <w:r w:rsidRPr="008C3155">
              <w:rPr>
                <w:rFonts w:ascii="Times New Roman" w:eastAsia="Times New Roman" w:hAnsi="Times New Roman"/>
                <w:sz w:val="24"/>
                <w:szCs w:val="24"/>
              </w:rPr>
              <w:t>ДРУГИ ЛИЧНИ ДАННИ</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1"/>
                <w:numId w:val="37"/>
              </w:numPr>
              <w:spacing w:after="0" w:line="240" w:lineRule="auto"/>
              <w:ind w:firstLine="0"/>
              <w:rPr>
                <w:rFonts w:ascii="Times New Roman" w:eastAsia="Times New Roman" w:hAnsi="Times New Roman"/>
                <w:sz w:val="24"/>
                <w:szCs w:val="24"/>
                <w:lang w:val="ru-RU"/>
              </w:rPr>
            </w:pPr>
            <w:r w:rsidRPr="008C3155">
              <w:rPr>
                <w:rFonts w:ascii="Times New Roman" w:eastAsia="Times New Roman" w:hAnsi="Times New Roman"/>
                <w:sz w:val="24"/>
                <w:szCs w:val="24"/>
              </w:rPr>
              <w:t>Данни относно здравословно състояние, сексуална</w:t>
            </w:r>
          </w:p>
          <w:p w:rsidR="004B1EB6" w:rsidRPr="008C3155" w:rsidRDefault="004B1EB6" w:rsidP="00F13F4E">
            <w:pPr>
              <w:spacing w:after="60" w:line="240" w:lineRule="auto"/>
              <w:ind w:left="1416"/>
              <w:rPr>
                <w:rFonts w:ascii="Times New Roman" w:eastAsia="Times New Roman" w:hAnsi="Times New Roman"/>
                <w:sz w:val="24"/>
                <w:szCs w:val="24"/>
              </w:rPr>
            </w:pPr>
            <w:r w:rsidRPr="008C3155">
              <w:rPr>
                <w:rFonts w:ascii="Times New Roman" w:eastAsia="Times New Roman" w:hAnsi="Times New Roman"/>
                <w:sz w:val="24"/>
                <w:szCs w:val="24"/>
              </w:rPr>
              <w:t>ориентация, етническа принадлежност, религиозни възгледи</w:t>
            </w:r>
            <w:r w:rsidRPr="008C3155">
              <w:rPr>
                <w:rFonts w:ascii="Times New Roman" w:eastAsia="Times New Roman" w:hAnsi="Times New Roman"/>
                <w:sz w:val="24"/>
                <w:szCs w:val="24"/>
                <w:lang w:val="en-US"/>
              </w:rPr>
              <w:t xml:space="preserve"> </w:t>
            </w:r>
            <w:r w:rsidRPr="008C3155">
              <w:rPr>
                <w:rFonts w:ascii="Times New Roman" w:eastAsia="Times New Roman" w:hAnsi="Times New Roman"/>
                <w:sz w:val="24"/>
                <w:szCs w:val="24"/>
              </w:rPr>
              <w:t>и други</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r w:rsidR="004B1EB6" w:rsidRPr="008C3155" w:rsidTr="00F13F4E">
        <w:tc>
          <w:tcPr>
            <w:tcW w:w="7371" w:type="dxa"/>
            <w:tcBorders>
              <w:top w:val="single" w:sz="4" w:space="0" w:color="auto"/>
              <w:left w:val="single" w:sz="4" w:space="0" w:color="auto"/>
              <w:bottom w:val="single" w:sz="4" w:space="0" w:color="auto"/>
              <w:right w:val="single" w:sz="4" w:space="0" w:color="auto"/>
            </w:tcBorders>
            <w:vAlign w:val="center"/>
            <w:hideMark/>
          </w:tcPr>
          <w:p w:rsidR="004B1EB6" w:rsidRPr="008C3155" w:rsidRDefault="004B1EB6" w:rsidP="004B1EB6">
            <w:pPr>
              <w:numPr>
                <w:ilvl w:val="0"/>
                <w:numId w:val="38"/>
              </w:numPr>
              <w:spacing w:after="60" w:line="240" w:lineRule="auto"/>
              <w:rPr>
                <w:rFonts w:ascii="Times New Roman" w:eastAsia="Times New Roman" w:hAnsi="Times New Roman"/>
                <w:sz w:val="24"/>
                <w:szCs w:val="24"/>
              </w:rPr>
            </w:pPr>
            <w:r w:rsidRPr="008C3155">
              <w:rPr>
                <w:rFonts w:ascii="Times New Roman" w:eastAsia="Times New Roman" w:hAnsi="Times New Roman"/>
                <w:sz w:val="24"/>
                <w:szCs w:val="24"/>
              </w:rPr>
              <w:t>ПОТЕНЦИАЛЕН КОНФЛИКТ НА ИНТЕРЕСИ</w:t>
            </w: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4B1EB6" w:rsidRPr="008C3155" w:rsidRDefault="004B1EB6" w:rsidP="00F13F4E">
            <w:pPr>
              <w:spacing w:after="60" w:line="240" w:lineRule="auto"/>
              <w:jc w:val="center"/>
              <w:rPr>
                <w:rFonts w:ascii="Times New Roman" w:eastAsia="Times New Roman" w:hAnsi="Times New Roman"/>
                <w:sz w:val="24"/>
                <w:szCs w:val="24"/>
              </w:rPr>
            </w:pPr>
          </w:p>
        </w:tc>
      </w:tr>
    </w:tbl>
    <w:p w:rsidR="004B1EB6" w:rsidRPr="008C3155" w:rsidRDefault="004B1EB6" w:rsidP="004B1EB6">
      <w:pPr>
        <w:spacing w:after="0" w:line="240" w:lineRule="auto"/>
        <w:jc w:val="both"/>
        <w:rPr>
          <w:rFonts w:ascii="Times New Roman" w:eastAsia="Times New Roman" w:hAnsi="Times New Roman"/>
          <w:sz w:val="20"/>
          <w:szCs w:val="20"/>
        </w:rPr>
      </w:pPr>
    </w:p>
    <w:p w:rsidR="004B1EB6" w:rsidRPr="008C3155" w:rsidRDefault="004B1EB6" w:rsidP="004B1EB6">
      <w:pPr>
        <w:spacing w:after="0" w:line="240" w:lineRule="auto"/>
        <w:jc w:val="both"/>
        <w:rPr>
          <w:rFonts w:ascii="Times New Roman" w:eastAsia="Times New Roman" w:hAnsi="Times New Roman"/>
          <w:sz w:val="24"/>
          <w:szCs w:val="24"/>
        </w:rPr>
      </w:pPr>
      <w:r w:rsidRPr="008C3155">
        <w:rPr>
          <w:rFonts w:ascii="Times New Roman" w:eastAsia="Times New Roman" w:hAnsi="Times New Roman"/>
          <w:sz w:val="24"/>
          <w:szCs w:val="24"/>
        </w:rPr>
        <w:t xml:space="preserve"> </w:t>
      </w:r>
      <w:r w:rsidRPr="008C3155">
        <w:rPr>
          <w:rFonts w:ascii="Times New Roman" w:eastAsia="Times New Roman" w:hAnsi="Times New Roman"/>
          <w:sz w:val="24"/>
          <w:szCs w:val="24"/>
        </w:rPr>
        <w:tab/>
        <w:t>(+/-) означава, че не може да бъде даден категоричен отговор ДА или НЕ.</w:t>
      </w:r>
    </w:p>
    <w:p w:rsidR="004B1EB6" w:rsidRPr="008C3155" w:rsidRDefault="004B1EB6" w:rsidP="004B1EB6">
      <w:pPr>
        <w:spacing w:after="60" w:line="240" w:lineRule="auto"/>
        <w:ind w:firstLine="708"/>
        <w:jc w:val="both"/>
        <w:rPr>
          <w:rFonts w:ascii="Times New Roman" w:eastAsia="Times New Roman" w:hAnsi="Times New Roman"/>
          <w:i/>
          <w:sz w:val="24"/>
          <w:szCs w:val="24"/>
        </w:rPr>
      </w:pPr>
      <w:r w:rsidRPr="008C3155">
        <w:rPr>
          <w:rFonts w:ascii="Times New Roman" w:eastAsia="Times New Roman" w:hAnsi="Times New Roman"/>
          <w:i/>
          <w:sz w:val="24"/>
          <w:szCs w:val="24"/>
        </w:rPr>
        <w:t>Таблицата се попълва от авторите на проекта. КЕНИМУС преценява доколко авторите са изяснили етичните аспекти на изследванията и какви са техните действия, за да се избегнат отклонения от държавните и международни етични норми.</w:t>
      </w:r>
    </w:p>
    <w:p w:rsidR="004B1EB6" w:rsidRPr="008C3155" w:rsidRDefault="004B1EB6" w:rsidP="004B1EB6">
      <w:pPr>
        <w:spacing w:after="60" w:line="240" w:lineRule="auto"/>
        <w:ind w:firstLine="708"/>
        <w:jc w:val="both"/>
        <w:rPr>
          <w:rFonts w:ascii="Times New Roman" w:eastAsia="Times New Roman" w:hAnsi="Times New Roman"/>
          <w:i/>
          <w:sz w:val="24"/>
          <w:szCs w:val="24"/>
        </w:rPr>
      </w:pPr>
      <w:r w:rsidRPr="008C3155">
        <w:rPr>
          <w:rFonts w:ascii="Times New Roman" w:eastAsia="Times New Roman" w:hAnsi="Times New Roman"/>
          <w:i/>
          <w:sz w:val="24"/>
          <w:szCs w:val="24"/>
        </w:rPr>
        <w:t xml:space="preserve">Информация за същността, стандартните процедури и задължителните документи при необходимост от ЕТИЧНА ОЦЕНКА на проектираното изследване може да намерите в сайта на МУ – София – </w:t>
      </w:r>
      <w:r w:rsidR="00650CF9">
        <w:fldChar w:fldCharType="begin"/>
      </w:r>
      <w:r w:rsidR="00650CF9">
        <w:instrText xml:space="preserve"> HYPERLINK "http://www.mu-sofia.bg/" </w:instrText>
      </w:r>
      <w:r w:rsidR="00650CF9">
        <w:fldChar w:fldCharType="separate"/>
      </w:r>
      <w:r w:rsidRPr="008C3155">
        <w:rPr>
          <w:rFonts w:ascii="Times New Roman" w:eastAsia="Times New Roman" w:hAnsi="Times New Roman"/>
          <w:i/>
          <w:color w:val="0000FF"/>
          <w:sz w:val="24"/>
          <w:szCs w:val="24"/>
          <w:u w:val="single"/>
        </w:rPr>
        <w:t>www.mu-sofia.bg</w:t>
      </w:r>
      <w:r w:rsidR="00650CF9">
        <w:rPr>
          <w:rFonts w:ascii="Times New Roman" w:eastAsia="Times New Roman" w:hAnsi="Times New Roman"/>
          <w:i/>
          <w:color w:val="0000FF"/>
          <w:sz w:val="24"/>
          <w:szCs w:val="24"/>
          <w:u w:val="single"/>
        </w:rPr>
        <w:fldChar w:fldCharType="end"/>
      </w:r>
      <w:r w:rsidRPr="008C3155">
        <w:rPr>
          <w:rFonts w:ascii="Times New Roman" w:eastAsia="Times New Roman" w:hAnsi="Times New Roman"/>
          <w:i/>
          <w:sz w:val="24"/>
          <w:szCs w:val="24"/>
        </w:rPr>
        <w:t>, линк „Научна дейност”- Етика на научните изследвания.</w:t>
      </w:r>
    </w:p>
    <w:p w:rsidR="004B1EB6" w:rsidRPr="008C3155" w:rsidRDefault="004B1EB6" w:rsidP="004B1EB6">
      <w:pPr>
        <w:spacing w:after="60" w:line="240" w:lineRule="auto"/>
        <w:ind w:firstLine="708"/>
        <w:jc w:val="both"/>
        <w:rPr>
          <w:rFonts w:ascii="Times New Roman" w:eastAsia="Times New Roman" w:hAnsi="Times New Roman"/>
          <w:b/>
          <w:sz w:val="24"/>
          <w:szCs w:val="24"/>
        </w:rPr>
      </w:pPr>
      <w:r w:rsidRPr="008C3155">
        <w:rPr>
          <w:rFonts w:ascii="Times New Roman" w:eastAsia="Times New Roman" w:hAnsi="Times New Roman"/>
          <w:b/>
          <w:sz w:val="24"/>
          <w:szCs w:val="24"/>
        </w:rPr>
        <w:t>Инструкции за попълване:</w:t>
      </w:r>
    </w:p>
    <w:p w:rsidR="004B1EB6" w:rsidRPr="008C3155" w:rsidRDefault="004B1EB6" w:rsidP="004B1EB6">
      <w:pPr>
        <w:spacing w:after="60" w:line="240" w:lineRule="auto"/>
        <w:ind w:firstLine="708"/>
        <w:jc w:val="both"/>
        <w:rPr>
          <w:rFonts w:ascii="Times New Roman" w:eastAsia="Times New Roman" w:hAnsi="Times New Roman"/>
          <w:sz w:val="24"/>
          <w:szCs w:val="24"/>
        </w:rPr>
      </w:pPr>
      <w:r w:rsidRPr="008C3155">
        <w:rPr>
          <w:rFonts w:ascii="Times New Roman" w:eastAsia="Times New Roman" w:hAnsi="Times New Roman"/>
          <w:sz w:val="24"/>
          <w:szCs w:val="24"/>
        </w:rPr>
        <w:t>В приложената форма се попълват категориите, които имат отношение към планираното от Вас научно проучване.</w:t>
      </w:r>
    </w:p>
    <w:p w:rsidR="004B1EB6" w:rsidRPr="008C3155" w:rsidRDefault="004B1EB6" w:rsidP="004B1EB6">
      <w:pPr>
        <w:spacing w:after="60" w:line="240" w:lineRule="auto"/>
        <w:ind w:firstLine="708"/>
        <w:jc w:val="both"/>
        <w:rPr>
          <w:rFonts w:ascii="Times New Roman" w:eastAsia="Times New Roman" w:hAnsi="Times New Roman"/>
          <w:sz w:val="24"/>
          <w:szCs w:val="24"/>
        </w:rPr>
      </w:pPr>
      <w:r w:rsidRPr="008C3155">
        <w:rPr>
          <w:rFonts w:ascii="Times New Roman" w:eastAsia="Times New Roman" w:hAnsi="Times New Roman"/>
          <w:sz w:val="24"/>
          <w:szCs w:val="24"/>
        </w:rPr>
        <w:t xml:space="preserve">На въпросите, които изискват кратка обосновка или описание, отговорете в рамките на предвиденото каре. </w:t>
      </w:r>
    </w:p>
    <w:p w:rsidR="00D954B6" w:rsidRPr="004B1EB6" w:rsidRDefault="004B1EB6" w:rsidP="004B1EB6">
      <w:pPr>
        <w:spacing w:after="60" w:line="240" w:lineRule="auto"/>
        <w:ind w:firstLine="708"/>
        <w:jc w:val="both"/>
        <w:rPr>
          <w:rFonts w:ascii="Times New Roman" w:eastAsia="Times New Roman" w:hAnsi="Times New Roman"/>
          <w:sz w:val="24"/>
          <w:szCs w:val="24"/>
        </w:rPr>
      </w:pPr>
      <w:r w:rsidRPr="008C3155">
        <w:rPr>
          <w:rFonts w:ascii="Times New Roman" w:eastAsia="Times New Roman" w:hAnsi="Times New Roman"/>
          <w:sz w:val="24"/>
          <w:szCs w:val="24"/>
        </w:rPr>
        <w:t xml:space="preserve">На въпросите, които са свързани с избор на отговор от предложените варианти, обозначете вярното със знака </w:t>
      </w:r>
      <w:r w:rsidRPr="008C3155">
        <w:rPr>
          <w:rFonts w:ascii="Times New Roman" w:eastAsia="Times New Roman" w:hAnsi="Times New Roman"/>
          <w:sz w:val="24"/>
          <w:szCs w:val="24"/>
        </w:rPr>
        <w:sym w:font="Wingdings 2" w:char="F052"/>
      </w:r>
      <w:r w:rsidRPr="008C3155">
        <w:rPr>
          <w:rFonts w:ascii="Times New Roman" w:eastAsia="Times New Roman" w:hAnsi="Times New Roman"/>
          <w:sz w:val="24"/>
          <w:szCs w:val="24"/>
        </w:rPr>
        <w:t>.</w:t>
      </w:r>
    </w:p>
    <w:p w:rsidR="00D954B6" w:rsidRDefault="00D954B6" w:rsidP="00B72138">
      <w:pPr>
        <w:spacing w:after="0" w:line="240" w:lineRule="auto"/>
        <w:rPr>
          <w:rFonts w:ascii="Times New Roman" w:hAnsi="Times New Roman"/>
          <w:color w:val="000000"/>
          <w:sz w:val="16"/>
          <w:szCs w:val="16"/>
          <w:lang w:val="en-US"/>
        </w:rPr>
      </w:pPr>
    </w:p>
    <w:p w:rsidR="00021119" w:rsidRPr="00A062DA" w:rsidRDefault="00021119" w:rsidP="00B72138">
      <w:pPr>
        <w:spacing w:after="0" w:line="240" w:lineRule="auto"/>
        <w:rPr>
          <w:rFonts w:ascii="Times New Roman" w:hAnsi="Times New Roman"/>
          <w:color w:val="000000"/>
          <w:sz w:val="16"/>
          <w:szCs w:val="16"/>
          <w:lang w:val="en-US"/>
        </w:rPr>
      </w:pPr>
    </w:p>
    <w:p w:rsidR="00021119" w:rsidRPr="0056600F" w:rsidRDefault="00021119" w:rsidP="00B72138">
      <w:pPr>
        <w:spacing w:after="0" w:line="240" w:lineRule="auto"/>
        <w:rPr>
          <w:rFonts w:ascii="Times New Roman" w:hAnsi="Times New Roman"/>
          <w:color w:val="000000"/>
          <w:sz w:val="16"/>
          <w:szCs w:val="16"/>
          <w:lang w:val="en-US"/>
        </w:rPr>
      </w:pPr>
    </w:p>
    <w:p w:rsidR="00021119" w:rsidRDefault="00F059CE" w:rsidP="006B1BE0">
      <w:pPr>
        <w:spacing w:after="0" w:line="240" w:lineRule="auto"/>
        <w:jc w:val="both"/>
        <w:rPr>
          <w:rFonts w:ascii="Times New Roman" w:hAnsi="Times New Roman"/>
          <w:color w:val="000000"/>
          <w:sz w:val="24"/>
          <w:szCs w:val="20"/>
          <w:lang w:val="en-US"/>
        </w:rPr>
      </w:pPr>
      <w:r w:rsidRPr="003E6237">
        <w:rPr>
          <w:b/>
          <w:bCs/>
          <w:noProof/>
          <w:sz w:val="42"/>
          <w:szCs w:val="42"/>
          <w:highlight w:val="yellow"/>
          <w:lang w:val="en-US"/>
          <w14:shadow w14:blurRad="50800" w14:dist="38100" w14:dir="2700000" w14:sx="100000" w14:sy="100000" w14:kx="0" w14:ky="0" w14:algn="tl">
            <w14:srgbClr w14:val="000000">
              <w14:alpha w14:val="60000"/>
            </w14:srgbClr>
          </w14:shadow>
        </w:rPr>
        <w:drawing>
          <wp:anchor distT="0" distB="0" distL="114300" distR="114300" simplePos="0" relativeHeight="251665408" behindDoc="0" locked="0" layoutInCell="1" allowOverlap="1" wp14:anchorId="4B60FFB7" wp14:editId="633EDA2F">
            <wp:simplePos x="0" y="0"/>
            <wp:positionH relativeFrom="margin">
              <wp:align>left</wp:align>
            </wp:positionH>
            <wp:positionV relativeFrom="paragraph">
              <wp:posOffset>2540</wp:posOffset>
            </wp:positionV>
            <wp:extent cx="931545" cy="931545"/>
            <wp:effectExtent l="0" t="0" r="1905" b="1905"/>
            <wp:wrapSquare wrapText="bothSides"/>
            <wp:docPr id="5" name="Picture 5" descr="LogoMUS2017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MUS20178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1545" cy="931545"/>
                    </a:xfrm>
                    <a:prstGeom prst="rect">
                      <a:avLst/>
                    </a:prstGeom>
                    <a:noFill/>
                  </pic:spPr>
                </pic:pic>
              </a:graphicData>
            </a:graphic>
            <wp14:sizeRelH relativeFrom="page">
              <wp14:pctWidth>0</wp14:pctWidth>
            </wp14:sizeRelH>
            <wp14:sizeRelV relativeFrom="page">
              <wp14:pctHeight>0</wp14:pctHeight>
            </wp14:sizeRelV>
          </wp:anchor>
        </w:drawing>
      </w:r>
    </w:p>
    <w:p w:rsidR="007A5B64" w:rsidRPr="007A5B64" w:rsidRDefault="007A5B64" w:rsidP="007A5B64">
      <w:pPr>
        <w:keepNext/>
        <w:spacing w:after="0" w:line="240" w:lineRule="auto"/>
        <w:ind w:right="26"/>
        <w:jc w:val="center"/>
        <w:outlineLvl w:val="4"/>
        <w:rPr>
          <w:rFonts w:ascii="Times New Roman" w:eastAsia="Times New Roman" w:hAnsi="Times New Roman"/>
          <w:b/>
          <w:caps/>
          <w:color w:val="244061"/>
          <w:sz w:val="26"/>
          <w:szCs w:val="26"/>
        </w:rPr>
      </w:pPr>
      <w:r w:rsidRPr="007A5B64">
        <w:rPr>
          <w:rFonts w:ascii="Times New Roman" w:eastAsia="Times New Roman" w:hAnsi="Times New Roman"/>
          <w:b/>
          <w:caps/>
          <w:color w:val="244061"/>
          <w:sz w:val="26"/>
          <w:szCs w:val="26"/>
        </w:rPr>
        <w:t>КОМИСИЯ ПО ЕТИКА НА НАУЧНИТЕ ИЗСЛЕДВАНИЯ</w:t>
      </w:r>
    </w:p>
    <w:p w:rsidR="007A5B64" w:rsidRPr="007A5B64" w:rsidRDefault="007A5B64" w:rsidP="007A5B64">
      <w:pPr>
        <w:spacing w:after="0" w:line="240" w:lineRule="auto"/>
        <w:jc w:val="center"/>
        <w:rPr>
          <w:rFonts w:ascii="Times New Roman" w:eastAsia="Times New Roman" w:hAnsi="Times New Roman"/>
          <w:b/>
          <w:color w:val="244061"/>
          <w:sz w:val="26"/>
          <w:szCs w:val="26"/>
        </w:rPr>
      </w:pPr>
      <w:r w:rsidRPr="007A5B64">
        <w:rPr>
          <w:rFonts w:ascii="Times New Roman" w:eastAsia="Times New Roman" w:hAnsi="Times New Roman"/>
          <w:b/>
          <w:color w:val="244061"/>
          <w:sz w:val="26"/>
          <w:szCs w:val="26"/>
        </w:rPr>
        <w:t>В МЕДИЦИНСКИ УНИВЕРСИТЕТ – СОФИЯ</w:t>
      </w: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7A5B64">
      <w:pPr>
        <w:spacing w:after="0" w:line="240" w:lineRule="auto"/>
        <w:rPr>
          <w:rFonts w:ascii="Times New Roman" w:eastAsia="Times New Roman" w:hAnsi="Times New Roman"/>
          <w:b/>
          <w:sz w:val="24"/>
          <w:szCs w:val="24"/>
        </w:rPr>
      </w:pPr>
    </w:p>
    <w:p w:rsidR="007A5B64" w:rsidRPr="007A5B64" w:rsidRDefault="007A5B64" w:rsidP="007A5B64">
      <w:pPr>
        <w:spacing w:after="0" w:line="240" w:lineRule="auto"/>
        <w:jc w:val="center"/>
        <w:rPr>
          <w:rFonts w:ascii="Times New Roman" w:eastAsia="Times New Roman" w:hAnsi="Times New Roman"/>
          <w:b/>
          <w:caps/>
          <w:sz w:val="24"/>
          <w:szCs w:val="24"/>
        </w:rPr>
      </w:pPr>
      <w:r w:rsidRPr="007A5B64">
        <w:rPr>
          <w:rFonts w:ascii="Times New Roman" w:eastAsia="Times New Roman" w:hAnsi="Times New Roman"/>
          <w:b/>
          <w:caps/>
          <w:sz w:val="24"/>
          <w:szCs w:val="24"/>
        </w:rPr>
        <w:t xml:space="preserve">з а я в л е н и е </w:t>
      </w:r>
    </w:p>
    <w:p w:rsidR="007A5B64" w:rsidRPr="007A5B64" w:rsidRDefault="007A5B64" w:rsidP="007A5B64">
      <w:pPr>
        <w:spacing w:after="0" w:line="240" w:lineRule="auto"/>
        <w:jc w:val="center"/>
        <w:rPr>
          <w:rFonts w:ascii="Times New Roman" w:eastAsia="Times New Roman" w:hAnsi="Times New Roman"/>
          <w:b/>
          <w:sz w:val="24"/>
          <w:szCs w:val="24"/>
        </w:rPr>
      </w:pPr>
      <w:r w:rsidRPr="007A5B64">
        <w:rPr>
          <w:rFonts w:ascii="Times New Roman" w:eastAsia="Times New Roman" w:hAnsi="Times New Roman"/>
          <w:b/>
          <w:caps/>
          <w:sz w:val="24"/>
          <w:szCs w:val="24"/>
        </w:rPr>
        <w:t>за разглеждане и</w:t>
      </w:r>
      <w:r w:rsidRPr="007A5B64">
        <w:rPr>
          <w:rFonts w:ascii="Times New Roman" w:eastAsia="Times New Roman" w:hAnsi="Times New Roman"/>
          <w:b/>
          <w:sz w:val="24"/>
          <w:szCs w:val="24"/>
        </w:rPr>
        <w:t xml:space="preserve"> ФОРМИРАНЕ НА ЕТИЧНА ЕКСПЕРТНА ОЦЕНКА</w:t>
      </w:r>
    </w:p>
    <w:p w:rsidR="007A5B64" w:rsidRPr="007A5B64" w:rsidRDefault="007A5B64" w:rsidP="007A5B64">
      <w:pPr>
        <w:keepNext/>
        <w:spacing w:after="0" w:line="240" w:lineRule="auto"/>
        <w:ind w:right="26"/>
        <w:jc w:val="center"/>
        <w:outlineLvl w:val="4"/>
        <w:rPr>
          <w:rFonts w:ascii="Times New Roman" w:eastAsia="Times New Roman" w:hAnsi="Times New Roman"/>
          <w:b/>
          <w:sz w:val="24"/>
          <w:szCs w:val="24"/>
        </w:rPr>
      </w:pPr>
      <w:r w:rsidRPr="007A5B64">
        <w:rPr>
          <w:rFonts w:ascii="Times New Roman" w:eastAsia="Times New Roman" w:hAnsi="Times New Roman"/>
          <w:b/>
          <w:sz w:val="24"/>
          <w:szCs w:val="24"/>
        </w:rPr>
        <w:t xml:space="preserve">на научни разработки и проекти, предвиждащи </w:t>
      </w:r>
    </w:p>
    <w:p w:rsidR="007A5B64" w:rsidRDefault="007A5B64" w:rsidP="007A5B64">
      <w:pPr>
        <w:keepNext/>
        <w:spacing w:after="0" w:line="240" w:lineRule="auto"/>
        <w:ind w:right="26"/>
        <w:jc w:val="center"/>
        <w:outlineLvl w:val="4"/>
        <w:rPr>
          <w:rFonts w:ascii="Times New Roman" w:eastAsia="Times New Roman" w:hAnsi="Times New Roman"/>
          <w:b/>
          <w:sz w:val="24"/>
          <w:szCs w:val="24"/>
          <w:lang w:val="en-US"/>
        </w:rPr>
      </w:pPr>
      <w:r w:rsidRPr="007A5B64">
        <w:rPr>
          <w:rFonts w:ascii="Times New Roman" w:eastAsia="Times New Roman" w:hAnsi="Times New Roman"/>
          <w:b/>
          <w:sz w:val="24"/>
          <w:szCs w:val="24"/>
        </w:rPr>
        <w:t>научни изследвания с участието на хора</w:t>
      </w:r>
    </w:p>
    <w:p w:rsidR="00021AD7" w:rsidRDefault="00021AD7" w:rsidP="00021AD7">
      <w:pPr>
        <w:spacing w:before="40" w:after="40" w:line="240" w:lineRule="auto"/>
        <w:rPr>
          <w:rFonts w:ascii="Times New Roman" w:hAnsi="Times New Roman"/>
          <w:color w:val="000000"/>
          <w:sz w:val="24"/>
          <w:szCs w:val="20"/>
        </w:rPr>
      </w:pPr>
    </w:p>
    <w:p w:rsidR="0058061D" w:rsidRPr="006B1BE0" w:rsidRDefault="0058061D" w:rsidP="00021AD7">
      <w:pPr>
        <w:spacing w:before="40" w:after="40" w:line="240" w:lineRule="auto"/>
        <w:rPr>
          <w:rFonts w:ascii="Times New Roman" w:hAnsi="Times New Roman"/>
          <w:color w:val="000000"/>
          <w:sz w:val="24"/>
          <w:szCs w:val="20"/>
        </w:rPr>
      </w:pPr>
      <w:bookmarkStart w:id="0" w:name="_GoBack"/>
      <w:bookmarkEnd w:id="0"/>
    </w:p>
    <w:p w:rsidR="00021AD7" w:rsidRPr="006B1BE0" w:rsidRDefault="00021AD7" w:rsidP="00021AD7">
      <w:pPr>
        <w:spacing w:before="40" w:after="40" w:line="240" w:lineRule="auto"/>
        <w:rPr>
          <w:rFonts w:ascii="Times New Roman" w:hAnsi="Times New Roman"/>
          <w:b/>
          <w:color w:val="000000"/>
          <w:sz w:val="24"/>
          <w:szCs w:val="20"/>
        </w:rPr>
      </w:pPr>
      <w:r w:rsidRPr="006B1BE0">
        <w:rPr>
          <w:rFonts w:ascii="Times New Roman" w:hAnsi="Times New Roman"/>
          <w:b/>
          <w:color w:val="000000"/>
          <w:sz w:val="24"/>
          <w:szCs w:val="20"/>
        </w:rPr>
        <w:t>ВЪВЕЖДАЩА ИНФОРМАЦИЯ</w:t>
      </w:r>
    </w:p>
    <w:tbl>
      <w:tblPr>
        <w:tblW w:w="49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021AD7" w:rsidRPr="00453681" w:rsidTr="00A43C3E">
        <w:tc>
          <w:tcPr>
            <w:tcW w:w="5000" w:type="pct"/>
            <w:tcBorders>
              <w:bottom w:val="nil"/>
            </w:tcBorders>
          </w:tcPr>
          <w:p w:rsidR="00021AD7" w:rsidRPr="006B1BE0" w:rsidRDefault="00021AD7" w:rsidP="00A43C3E">
            <w:pPr>
              <w:spacing w:before="40" w:after="40" w:line="240" w:lineRule="auto"/>
              <w:rPr>
                <w:rFonts w:ascii="Times New Roman" w:hAnsi="Times New Roman"/>
                <w:b/>
                <w:caps/>
                <w:color w:val="000000"/>
                <w:sz w:val="24"/>
                <w:szCs w:val="20"/>
                <w:lang w:val="en-GB"/>
              </w:rPr>
            </w:pPr>
            <w:r w:rsidRPr="006B1BE0">
              <w:rPr>
                <w:rFonts w:ascii="Times New Roman" w:hAnsi="Times New Roman"/>
                <w:b/>
                <w:caps/>
                <w:color w:val="000000"/>
                <w:sz w:val="24"/>
                <w:szCs w:val="20"/>
                <w:lang w:val="en-GB"/>
              </w:rPr>
              <w:t>ТЕМА на изследването</w:t>
            </w:r>
          </w:p>
        </w:tc>
      </w:tr>
      <w:tr w:rsidR="00021AD7" w:rsidRPr="00453681" w:rsidTr="00A43C3E">
        <w:tc>
          <w:tcPr>
            <w:tcW w:w="5000" w:type="pct"/>
            <w:tcBorders>
              <w:top w:val="nil"/>
            </w:tcBorders>
          </w:tcPr>
          <w:p w:rsidR="00021AD7" w:rsidRPr="006B1BE0" w:rsidRDefault="00021AD7" w:rsidP="00A43C3E">
            <w:pPr>
              <w:spacing w:before="40" w:after="40" w:line="240" w:lineRule="auto"/>
              <w:rPr>
                <w:rFonts w:ascii="Times New Roman" w:hAnsi="Times New Roman"/>
                <w:color w:val="000000"/>
                <w:sz w:val="24"/>
                <w:szCs w:val="20"/>
                <w:lang w:val="en-GB"/>
              </w:rPr>
            </w:pPr>
          </w:p>
        </w:tc>
      </w:tr>
      <w:tr w:rsidR="00021AD7" w:rsidRPr="00453681" w:rsidTr="00A43C3E">
        <w:tc>
          <w:tcPr>
            <w:tcW w:w="5000" w:type="pct"/>
          </w:tcPr>
          <w:p w:rsidR="00021AD7" w:rsidRPr="006B1BE0" w:rsidRDefault="00021AD7" w:rsidP="00A43C3E">
            <w:pPr>
              <w:spacing w:before="40" w:after="40" w:line="240" w:lineRule="auto"/>
              <w:rPr>
                <w:rFonts w:ascii="Times New Roman" w:hAnsi="Times New Roman"/>
                <w:b/>
                <w:caps/>
                <w:color w:val="000000"/>
                <w:sz w:val="24"/>
                <w:szCs w:val="20"/>
              </w:rPr>
            </w:pPr>
            <w:r>
              <w:rPr>
                <w:rFonts w:ascii="Times New Roman" w:hAnsi="Times New Roman"/>
                <w:b/>
                <w:caps/>
                <w:color w:val="000000"/>
                <w:sz w:val="24"/>
                <w:szCs w:val="20"/>
              </w:rPr>
              <w:t>ИЗПЪЛНИТЕЛ-ДОКТОРАНТ</w:t>
            </w:r>
          </w:p>
        </w:tc>
      </w:tr>
      <w:tr w:rsidR="00021AD7" w:rsidRPr="00453681" w:rsidTr="00A43C3E">
        <w:tc>
          <w:tcPr>
            <w:tcW w:w="5000" w:type="pct"/>
          </w:tcPr>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770"/>
              <w:gridCol w:w="2654"/>
            </w:tblGrid>
            <w:tr w:rsidR="00021AD7" w:rsidRPr="00453681" w:rsidTr="00A43C3E">
              <w:tc>
                <w:tcPr>
                  <w:tcW w:w="3592" w:type="pct"/>
                  <w:tcBorders>
                    <w:top w:val="single" w:sz="4" w:space="0" w:color="auto"/>
                    <w:bottom w:val="single" w:sz="4" w:space="0" w:color="auto"/>
                    <w:right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rPr>
                  </w:pPr>
                  <w:proofErr w:type="spellStart"/>
                  <w:r w:rsidRPr="006B1BE0">
                    <w:rPr>
                      <w:rFonts w:ascii="Times New Roman" w:hAnsi="Times New Roman"/>
                      <w:caps/>
                      <w:color w:val="000000"/>
                      <w:sz w:val="24"/>
                      <w:szCs w:val="20"/>
                      <w:lang w:val="en-GB"/>
                    </w:rPr>
                    <w:t>И</w:t>
                  </w:r>
                  <w:r w:rsidRPr="006B1BE0">
                    <w:rPr>
                      <w:rFonts w:ascii="Times New Roman" w:hAnsi="Times New Roman"/>
                      <w:color w:val="000000"/>
                      <w:sz w:val="24"/>
                      <w:szCs w:val="20"/>
                      <w:lang w:val="en-GB"/>
                    </w:rPr>
                    <w:t>ме</w:t>
                  </w:r>
                  <w:proofErr w:type="spellEnd"/>
                  <w:r w:rsidRPr="006B1BE0">
                    <w:rPr>
                      <w:rFonts w:ascii="Times New Roman" w:hAnsi="Times New Roman"/>
                      <w:color w:val="000000"/>
                      <w:sz w:val="24"/>
                      <w:szCs w:val="20"/>
                      <w:lang w:val="en-GB"/>
                    </w:rPr>
                    <w:t xml:space="preserve"> (</w:t>
                  </w:r>
                  <w:proofErr w:type="spellStart"/>
                  <w:r w:rsidRPr="006B1BE0">
                    <w:rPr>
                      <w:rFonts w:ascii="Times New Roman" w:hAnsi="Times New Roman"/>
                      <w:color w:val="000000"/>
                      <w:sz w:val="24"/>
                      <w:szCs w:val="20"/>
                      <w:lang w:val="en-GB"/>
                    </w:rPr>
                    <w:t>собствено</w:t>
                  </w:r>
                  <w:proofErr w:type="spellEnd"/>
                  <w:r w:rsidRPr="006B1BE0">
                    <w:rPr>
                      <w:rFonts w:ascii="Times New Roman" w:hAnsi="Times New Roman"/>
                      <w:color w:val="000000"/>
                      <w:sz w:val="24"/>
                      <w:szCs w:val="20"/>
                      <w:lang w:val="en-GB"/>
                    </w:rPr>
                    <w:t xml:space="preserve">, </w:t>
                  </w:r>
                  <w:proofErr w:type="spellStart"/>
                  <w:r w:rsidRPr="006B1BE0">
                    <w:rPr>
                      <w:rFonts w:ascii="Times New Roman" w:hAnsi="Times New Roman"/>
                      <w:color w:val="000000"/>
                      <w:sz w:val="24"/>
                      <w:szCs w:val="20"/>
                      <w:lang w:val="en-GB"/>
                    </w:rPr>
                    <w:t>фамилно</w:t>
                  </w:r>
                  <w:proofErr w:type="spellEnd"/>
                  <w:r w:rsidRPr="006B1BE0">
                    <w:rPr>
                      <w:rFonts w:ascii="Times New Roman" w:hAnsi="Times New Roman"/>
                      <w:color w:val="000000"/>
                      <w:sz w:val="24"/>
                      <w:szCs w:val="20"/>
                      <w:lang w:val="en-GB"/>
                    </w:rPr>
                    <w:t>)</w:t>
                  </w:r>
                </w:p>
              </w:tc>
              <w:tc>
                <w:tcPr>
                  <w:tcW w:w="1408" w:type="pct"/>
                  <w:tcBorders>
                    <w:top w:val="single" w:sz="4" w:space="0" w:color="auto"/>
                    <w:left w:val="single" w:sz="4" w:space="0" w:color="auto"/>
                    <w:bottom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roofErr w:type="spellStart"/>
                  <w:r w:rsidRPr="006B1BE0">
                    <w:rPr>
                      <w:rFonts w:ascii="Times New Roman" w:hAnsi="Times New Roman"/>
                      <w:color w:val="000000"/>
                      <w:sz w:val="24"/>
                      <w:szCs w:val="20"/>
                      <w:lang w:val="en-GB"/>
                    </w:rPr>
                    <w:t>Длъжност</w:t>
                  </w:r>
                  <w:proofErr w:type="spellEnd"/>
                </w:p>
              </w:tc>
            </w:tr>
            <w:tr w:rsidR="00021AD7" w:rsidRPr="00453681" w:rsidTr="00A43C3E">
              <w:tc>
                <w:tcPr>
                  <w:tcW w:w="3592" w:type="pct"/>
                  <w:tcBorders>
                    <w:top w:val="single" w:sz="4" w:space="0" w:color="auto"/>
                    <w:bottom w:val="single" w:sz="4" w:space="0" w:color="auto"/>
                    <w:right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
              </w:tc>
              <w:tc>
                <w:tcPr>
                  <w:tcW w:w="1408" w:type="pct"/>
                  <w:tcBorders>
                    <w:top w:val="single" w:sz="4" w:space="0" w:color="auto"/>
                    <w:left w:val="single" w:sz="4" w:space="0" w:color="auto"/>
                    <w:bottom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
              </w:tc>
            </w:tr>
          </w:tbl>
          <w:p w:rsidR="00021AD7" w:rsidRPr="006B1BE0" w:rsidRDefault="00021AD7" w:rsidP="00A43C3E">
            <w:pPr>
              <w:spacing w:before="40" w:after="40" w:line="240" w:lineRule="auto"/>
              <w:rPr>
                <w:rFonts w:ascii="Times New Roman" w:hAnsi="Times New Roman"/>
                <w:color w:val="000000"/>
                <w:sz w:val="24"/>
                <w:szCs w:val="20"/>
                <w:lang w:val="en-GB"/>
              </w:rPr>
            </w:pPr>
          </w:p>
        </w:tc>
      </w:tr>
      <w:tr w:rsidR="00021AD7" w:rsidRPr="00453681" w:rsidTr="00A43C3E">
        <w:tc>
          <w:tcPr>
            <w:tcW w:w="5000" w:type="pct"/>
          </w:tcPr>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369"/>
              <w:gridCol w:w="3066"/>
              <w:gridCol w:w="1360"/>
              <w:gridCol w:w="2629"/>
            </w:tblGrid>
            <w:tr w:rsidR="00021AD7" w:rsidRPr="00453681" w:rsidTr="00A43C3E">
              <w:tc>
                <w:tcPr>
                  <w:tcW w:w="2396" w:type="dxa"/>
                  <w:tcBorders>
                    <w:top w:val="single" w:sz="4" w:space="0" w:color="auto"/>
                    <w:bottom w:val="single" w:sz="4" w:space="0" w:color="auto"/>
                    <w:right w:val="single" w:sz="4" w:space="0" w:color="auto"/>
                  </w:tcBorders>
                </w:tcPr>
                <w:p w:rsidR="00021AD7" w:rsidRDefault="00021AD7" w:rsidP="00A43C3E">
                  <w:pPr>
                    <w:spacing w:before="40" w:after="40" w:line="240" w:lineRule="auto"/>
                    <w:rPr>
                      <w:rFonts w:ascii="Times New Roman" w:hAnsi="Times New Roman"/>
                      <w:color w:val="000000"/>
                      <w:sz w:val="24"/>
                      <w:szCs w:val="20"/>
                    </w:rPr>
                  </w:pPr>
                  <w:r>
                    <w:rPr>
                      <w:rFonts w:ascii="Times New Roman" w:hAnsi="Times New Roman"/>
                      <w:color w:val="000000"/>
                      <w:sz w:val="24"/>
                      <w:szCs w:val="20"/>
                    </w:rPr>
                    <w:t>Базова организация за изпълнение на проекта</w:t>
                  </w:r>
                </w:p>
                <w:p w:rsidR="00021AD7" w:rsidRPr="0051148E" w:rsidRDefault="00021AD7" w:rsidP="00A43C3E">
                  <w:pPr>
                    <w:spacing w:before="40" w:after="40" w:line="240" w:lineRule="auto"/>
                    <w:rPr>
                      <w:rFonts w:ascii="Times New Roman" w:hAnsi="Times New Roman"/>
                      <w:color w:val="000000"/>
                      <w:sz w:val="24"/>
                      <w:szCs w:val="20"/>
                    </w:rPr>
                  </w:pPr>
                  <w:r>
                    <w:rPr>
                      <w:rFonts w:ascii="Times New Roman" w:hAnsi="Times New Roman"/>
                      <w:color w:val="000000"/>
                      <w:sz w:val="24"/>
                      <w:szCs w:val="20"/>
                    </w:rPr>
                    <w:t>(Факултет, Катедра, Клинична база)</w:t>
                  </w:r>
                </w:p>
              </w:tc>
              <w:tc>
                <w:tcPr>
                  <w:tcW w:w="3133" w:type="dxa"/>
                  <w:tcBorders>
                    <w:top w:val="single" w:sz="4" w:space="0" w:color="auto"/>
                    <w:left w:val="single" w:sz="4" w:space="0" w:color="auto"/>
                    <w:bottom w:val="single" w:sz="4" w:space="0" w:color="auto"/>
                    <w:right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roofErr w:type="spellStart"/>
                  <w:r w:rsidRPr="006B1BE0">
                    <w:rPr>
                      <w:rFonts w:ascii="Times New Roman" w:hAnsi="Times New Roman"/>
                      <w:color w:val="000000"/>
                      <w:sz w:val="24"/>
                      <w:szCs w:val="20"/>
                      <w:lang w:val="en-GB"/>
                    </w:rPr>
                    <w:t>Адрес</w:t>
                  </w:r>
                  <w:proofErr w:type="spellEnd"/>
                </w:p>
              </w:tc>
              <w:tc>
                <w:tcPr>
                  <w:tcW w:w="1368" w:type="dxa"/>
                  <w:tcBorders>
                    <w:top w:val="single" w:sz="4" w:space="0" w:color="auto"/>
                    <w:left w:val="single" w:sz="4" w:space="0" w:color="auto"/>
                    <w:bottom w:val="single" w:sz="4" w:space="0" w:color="auto"/>
                    <w:right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roofErr w:type="spellStart"/>
                  <w:r w:rsidRPr="006B1BE0">
                    <w:rPr>
                      <w:rFonts w:ascii="Times New Roman" w:hAnsi="Times New Roman"/>
                      <w:color w:val="000000"/>
                      <w:sz w:val="24"/>
                      <w:szCs w:val="20"/>
                      <w:lang w:val="en-GB"/>
                    </w:rPr>
                    <w:t>Телефон</w:t>
                  </w:r>
                  <w:proofErr w:type="spellEnd"/>
                </w:p>
              </w:tc>
              <w:tc>
                <w:tcPr>
                  <w:tcW w:w="2689" w:type="dxa"/>
                  <w:tcBorders>
                    <w:top w:val="single" w:sz="4" w:space="0" w:color="auto"/>
                    <w:left w:val="single" w:sz="4" w:space="0" w:color="auto"/>
                    <w:bottom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r w:rsidRPr="006B1BE0">
                    <w:rPr>
                      <w:rFonts w:ascii="Times New Roman" w:hAnsi="Times New Roman"/>
                      <w:color w:val="000000"/>
                      <w:sz w:val="24"/>
                      <w:szCs w:val="20"/>
                      <w:lang w:val="en-US"/>
                    </w:rPr>
                    <w:t>e-mail</w:t>
                  </w:r>
                </w:p>
              </w:tc>
            </w:tr>
            <w:tr w:rsidR="00021AD7" w:rsidRPr="00453681" w:rsidTr="00A43C3E">
              <w:tc>
                <w:tcPr>
                  <w:tcW w:w="2396" w:type="dxa"/>
                  <w:tcBorders>
                    <w:top w:val="single" w:sz="4" w:space="0" w:color="auto"/>
                    <w:bottom w:val="single" w:sz="4" w:space="0" w:color="auto"/>
                    <w:right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
              </w:tc>
              <w:tc>
                <w:tcPr>
                  <w:tcW w:w="3133" w:type="dxa"/>
                  <w:tcBorders>
                    <w:top w:val="single" w:sz="4" w:space="0" w:color="auto"/>
                    <w:left w:val="single" w:sz="4" w:space="0" w:color="auto"/>
                    <w:bottom w:val="single" w:sz="4" w:space="0" w:color="auto"/>
                    <w:right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
              </w:tc>
              <w:tc>
                <w:tcPr>
                  <w:tcW w:w="1368" w:type="dxa"/>
                  <w:tcBorders>
                    <w:top w:val="single" w:sz="4" w:space="0" w:color="auto"/>
                    <w:left w:val="single" w:sz="4" w:space="0" w:color="auto"/>
                    <w:bottom w:val="single" w:sz="4" w:space="0" w:color="auto"/>
                    <w:right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
              </w:tc>
              <w:tc>
                <w:tcPr>
                  <w:tcW w:w="2689" w:type="dxa"/>
                  <w:tcBorders>
                    <w:top w:val="single" w:sz="4" w:space="0" w:color="auto"/>
                    <w:left w:val="single" w:sz="4" w:space="0" w:color="auto"/>
                    <w:bottom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
              </w:tc>
            </w:tr>
          </w:tbl>
          <w:p w:rsidR="00021AD7" w:rsidRPr="006B1BE0" w:rsidRDefault="00021AD7" w:rsidP="00A43C3E">
            <w:pPr>
              <w:spacing w:before="40" w:after="40" w:line="240" w:lineRule="auto"/>
              <w:rPr>
                <w:rFonts w:ascii="Times New Roman" w:hAnsi="Times New Roman"/>
                <w:color w:val="000000"/>
                <w:sz w:val="24"/>
                <w:szCs w:val="20"/>
                <w:lang w:val="en-GB"/>
              </w:rPr>
            </w:pPr>
          </w:p>
        </w:tc>
      </w:tr>
      <w:tr w:rsidR="00021AD7" w:rsidRPr="00453681" w:rsidTr="00A43C3E">
        <w:tc>
          <w:tcPr>
            <w:tcW w:w="5000" w:type="pct"/>
          </w:tcPr>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355"/>
              <w:gridCol w:w="3079"/>
              <w:gridCol w:w="1347"/>
              <w:gridCol w:w="2643"/>
            </w:tblGrid>
            <w:tr w:rsidR="00021AD7" w:rsidRPr="00453681" w:rsidTr="00A43C3E">
              <w:tc>
                <w:tcPr>
                  <w:tcW w:w="2396" w:type="dxa"/>
                  <w:tcBorders>
                    <w:top w:val="single" w:sz="4" w:space="0" w:color="auto"/>
                    <w:bottom w:val="single" w:sz="4" w:space="0" w:color="auto"/>
                    <w:right w:val="single" w:sz="4" w:space="0" w:color="auto"/>
                  </w:tcBorders>
                </w:tcPr>
                <w:p w:rsidR="00021AD7" w:rsidRPr="00C402F2" w:rsidRDefault="00021AD7" w:rsidP="00A43C3E">
                  <w:pPr>
                    <w:spacing w:before="40" w:after="40" w:line="240" w:lineRule="auto"/>
                    <w:rPr>
                      <w:rFonts w:ascii="Times New Roman" w:hAnsi="Times New Roman"/>
                      <w:color w:val="000000"/>
                      <w:sz w:val="24"/>
                      <w:szCs w:val="20"/>
                    </w:rPr>
                  </w:pPr>
                </w:p>
              </w:tc>
              <w:tc>
                <w:tcPr>
                  <w:tcW w:w="3133" w:type="dxa"/>
                  <w:tcBorders>
                    <w:top w:val="single" w:sz="4" w:space="0" w:color="auto"/>
                    <w:left w:val="single" w:sz="4" w:space="0" w:color="auto"/>
                    <w:bottom w:val="single" w:sz="4" w:space="0" w:color="auto"/>
                    <w:right w:val="single" w:sz="4" w:space="0" w:color="auto"/>
                  </w:tcBorders>
                </w:tcPr>
                <w:p w:rsidR="00021AD7" w:rsidRPr="00C402F2" w:rsidRDefault="00021AD7" w:rsidP="00A43C3E">
                  <w:pPr>
                    <w:spacing w:before="40" w:after="40" w:line="240" w:lineRule="auto"/>
                    <w:rPr>
                      <w:rFonts w:ascii="Times New Roman" w:hAnsi="Times New Roman"/>
                      <w:color w:val="000000"/>
                      <w:sz w:val="24"/>
                      <w:szCs w:val="20"/>
                    </w:rPr>
                  </w:pPr>
                </w:p>
              </w:tc>
              <w:tc>
                <w:tcPr>
                  <w:tcW w:w="1368" w:type="dxa"/>
                  <w:tcBorders>
                    <w:top w:val="single" w:sz="4" w:space="0" w:color="auto"/>
                    <w:left w:val="single" w:sz="4" w:space="0" w:color="auto"/>
                    <w:bottom w:val="single" w:sz="4" w:space="0" w:color="auto"/>
                    <w:right w:val="single" w:sz="4" w:space="0" w:color="auto"/>
                  </w:tcBorders>
                </w:tcPr>
                <w:p w:rsidR="00021AD7" w:rsidRPr="00C402F2" w:rsidRDefault="00021AD7" w:rsidP="00A43C3E">
                  <w:pPr>
                    <w:spacing w:before="40" w:after="40" w:line="240" w:lineRule="auto"/>
                    <w:rPr>
                      <w:rFonts w:ascii="Times New Roman" w:hAnsi="Times New Roman"/>
                      <w:color w:val="000000"/>
                      <w:sz w:val="24"/>
                      <w:szCs w:val="20"/>
                    </w:rPr>
                  </w:pPr>
                </w:p>
              </w:tc>
              <w:tc>
                <w:tcPr>
                  <w:tcW w:w="2689" w:type="dxa"/>
                  <w:tcBorders>
                    <w:top w:val="single" w:sz="4" w:space="0" w:color="auto"/>
                    <w:left w:val="single" w:sz="4" w:space="0" w:color="auto"/>
                    <w:bottom w:val="single" w:sz="4" w:space="0" w:color="auto"/>
                  </w:tcBorders>
                </w:tcPr>
                <w:p w:rsidR="00021AD7" w:rsidRPr="00C402F2" w:rsidRDefault="00021AD7" w:rsidP="00A43C3E">
                  <w:pPr>
                    <w:spacing w:before="40" w:after="40" w:line="240" w:lineRule="auto"/>
                    <w:rPr>
                      <w:rFonts w:ascii="Times New Roman" w:hAnsi="Times New Roman"/>
                      <w:color w:val="000000"/>
                      <w:sz w:val="24"/>
                      <w:szCs w:val="20"/>
                    </w:rPr>
                  </w:pPr>
                </w:p>
              </w:tc>
            </w:tr>
            <w:tr w:rsidR="00021AD7" w:rsidRPr="00453681" w:rsidTr="00A43C3E">
              <w:tc>
                <w:tcPr>
                  <w:tcW w:w="2396" w:type="dxa"/>
                  <w:tcBorders>
                    <w:top w:val="single" w:sz="4" w:space="0" w:color="auto"/>
                    <w:bottom w:val="single" w:sz="4" w:space="0" w:color="auto"/>
                    <w:right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
              </w:tc>
              <w:tc>
                <w:tcPr>
                  <w:tcW w:w="3133" w:type="dxa"/>
                  <w:tcBorders>
                    <w:top w:val="single" w:sz="4" w:space="0" w:color="auto"/>
                    <w:left w:val="single" w:sz="4" w:space="0" w:color="auto"/>
                    <w:bottom w:val="single" w:sz="4" w:space="0" w:color="auto"/>
                    <w:right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
              </w:tc>
              <w:tc>
                <w:tcPr>
                  <w:tcW w:w="1368" w:type="dxa"/>
                  <w:tcBorders>
                    <w:top w:val="single" w:sz="4" w:space="0" w:color="auto"/>
                    <w:left w:val="single" w:sz="4" w:space="0" w:color="auto"/>
                    <w:bottom w:val="single" w:sz="4" w:space="0" w:color="auto"/>
                    <w:right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
              </w:tc>
              <w:tc>
                <w:tcPr>
                  <w:tcW w:w="2689" w:type="dxa"/>
                  <w:tcBorders>
                    <w:top w:val="single" w:sz="4" w:space="0" w:color="auto"/>
                    <w:left w:val="single" w:sz="4" w:space="0" w:color="auto"/>
                    <w:bottom w:val="single" w:sz="4" w:space="0" w:color="auto"/>
                  </w:tcBorders>
                </w:tcPr>
                <w:p w:rsidR="00021AD7" w:rsidRPr="006B1BE0" w:rsidRDefault="00021AD7" w:rsidP="00A43C3E">
                  <w:pPr>
                    <w:spacing w:before="40" w:after="40" w:line="240" w:lineRule="auto"/>
                    <w:rPr>
                      <w:rFonts w:ascii="Times New Roman" w:hAnsi="Times New Roman"/>
                      <w:color w:val="000000"/>
                      <w:sz w:val="24"/>
                      <w:szCs w:val="20"/>
                      <w:lang w:val="en-GB"/>
                    </w:rPr>
                  </w:pPr>
                </w:p>
              </w:tc>
            </w:tr>
          </w:tbl>
          <w:p w:rsidR="00021AD7" w:rsidRPr="006B1BE0" w:rsidRDefault="00021AD7" w:rsidP="00A43C3E">
            <w:pPr>
              <w:spacing w:before="40" w:after="40" w:line="240" w:lineRule="auto"/>
              <w:rPr>
                <w:rFonts w:ascii="Times New Roman" w:hAnsi="Times New Roman"/>
                <w:color w:val="000000"/>
                <w:sz w:val="24"/>
                <w:szCs w:val="20"/>
                <w:lang w:val="en-GB"/>
              </w:rPr>
            </w:pPr>
          </w:p>
        </w:tc>
      </w:tr>
    </w:tbl>
    <w:p w:rsidR="007A5B64" w:rsidRPr="007A5B64" w:rsidRDefault="007A5B64" w:rsidP="007A5B64">
      <w:pPr>
        <w:spacing w:after="0" w:line="240" w:lineRule="auto"/>
        <w:rPr>
          <w:rFonts w:ascii="Times New Roman" w:eastAsia="Times New Roman" w:hAnsi="Times New Roman"/>
          <w:sz w:val="24"/>
          <w:szCs w:val="24"/>
        </w:rPr>
      </w:pPr>
    </w:p>
    <w:tbl>
      <w:tblPr>
        <w:tblW w:w="496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9261"/>
      </w:tblGrid>
      <w:tr w:rsidR="007A5B64" w:rsidRPr="007A5B64" w:rsidTr="007A5B64">
        <w:tc>
          <w:tcPr>
            <w:tcW w:w="5000" w:type="pct"/>
            <w:gridSpan w:val="2"/>
            <w:tcBorders>
              <w:bottom w:val="single" w:sz="4" w:space="0" w:color="auto"/>
            </w:tcBorders>
          </w:tcPr>
          <w:p w:rsidR="007A5B64" w:rsidRPr="007A5B64" w:rsidRDefault="007A5B64" w:rsidP="007A5B64">
            <w:pPr>
              <w:spacing w:before="40" w:after="40" w:line="240" w:lineRule="auto"/>
              <w:rPr>
                <w:rFonts w:ascii="Times New Roman" w:eastAsia="Times New Roman" w:hAnsi="Times New Roman"/>
                <w:b/>
                <w:caps/>
                <w:sz w:val="24"/>
                <w:szCs w:val="24"/>
              </w:rPr>
            </w:pPr>
            <w:r w:rsidRPr="007A5B64">
              <w:rPr>
                <w:rFonts w:ascii="Times New Roman" w:eastAsia="Times New Roman" w:hAnsi="Times New Roman"/>
                <w:b/>
                <w:caps/>
                <w:sz w:val="24"/>
                <w:szCs w:val="24"/>
              </w:rPr>
              <w:t>Спонсор</w:t>
            </w:r>
          </w:p>
        </w:tc>
      </w:tr>
      <w:tr w:rsidR="007A5B64" w:rsidRPr="007A5B64" w:rsidTr="007A5B64">
        <w:tc>
          <w:tcPr>
            <w:tcW w:w="5000" w:type="pct"/>
            <w:gridSpan w:val="2"/>
            <w:tcBorders>
              <w:bottom w:val="nil"/>
            </w:tcBorders>
          </w:tcPr>
          <w:p w:rsidR="007A5B64" w:rsidRPr="007A5B64" w:rsidRDefault="007A5B64" w:rsidP="007A5B64">
            <w:pPr>
              <w:spacing w:before="40" w:after="40" w:line="240" w:lineRule="auto"/>
              <w:rPr>
                <w:rFonts w:ascii="Times New Roman" w:eastAsia="Times New Roman" w:hAnsi="Times New Roman"/>
                <w:sz w:val="24"/>
                <w:szCs w:val="24"/>
              </w:rPr>
            </w:pPr>
            <w:r w:rsidRPr="007A5B64">
              <w:rPr>
                <w:rFonts w:ascii="Times New Roman" w:eastAsia="Times New Roman" w:hAnsi="Times New Roman"/>
                <w:sz w:val="24"/>
                <w:szCs w:val="24"/>
              </w:rPr>
              <w:t>Име</w:t>
            </w:r>
          </w:p>
        </w:tc>
      </w:tr>
      <w:tr w:rsidR="007A5B64" w:rsidRPr="007A5B64" w:rsidTr="007A5B64">
        <w:tc>
          <w:tcPr>
            <w:tcW w:w="5000" w:type="pct"/>
            <w:gridSpan w:val="2"/>
            <w:tcBorders>
              <w:top w:val="nil"/>
              <w:bottom w:val="single" w:sz="4" w:space="0" w:color="auto"/>
            </w:tcBorders>
          </w:tcPr>
          <w:p w:rsidR="007A5B64" w:rsidRPr="007A5B64" w:rsidRDefault="007A5B64" w:rsidP="007A5B64">
            <w:pPr>
              <w:spacing w:before="40" w:after="40" w:line="240" w:lineRule="auto"/>
              <w:rPr>
                <w:rFonts w:ascii="Times New Roman" w:eastAsia="Times New Roman" w:hAnsi="Times New Roman"/>
                <w:sz w:val="24"/>
                <w:szCs w:val="24"/>
              </w:rPr>
            </w:pPr>
          </w:p>
        </w:tc>
      </w:tr>
      <w:tr w:rsidR="007A5B64" w:rsidRPr="007A5B64" w:rsidTr="007A5B64">
        <w:tc>
          <w:tcPr>
            <w:tcW w:w="5000" w:type="pct"/>
            <w:gridSpan w:val="2"/>
            <w:tcBorders>
              <w:bottom w:val="nil"/>
            </w:tcBorders>
          </w:tcPr>
          <w:p w:rsidR="007A5B64" w:rsidRPr="007A5B64" w:rsidRDefault="007A5B64" w:rsidP="007A5B64">
            <w:pPr>
              <w:spacing w:before="40" w:after="40" w:line="240" w:lineRule="auto"/>
              <w:rPr>
                <w:rFonts w:ascii="Times New Roman" w:eastAsia="Times New Roman" w:hAnsi="Times New Roman"/>
                <w:sz w:val="24"/>
                <w:szCs w:val="24"/>
              </w:rPr>
            </w:pPr>
            <w:r w:rsidRPr="007A5B64">
              <w:rPr>
                <w:rFonts w:ascii="Times New Roman" w:eastAsia="Times New Roman" w:hAnsi="Times New Roman"/>
                <w:sz w:val="24"/>
                <w:szCs w:val="24"/>
              </w:rPr>
              <w:t>Адрес</w:t>
            </w:r>
          </w:p>
        </w:tc>
      </w:tr>
      <w:tr w:rsidR="007A5B64" w:rsidRPr="007A5B64" w:rsidTr="007A5B64">
        <w:tc>
          <w:tcPr>
            <w:tcW w:w="5000" w:type="pct"/>
            <w:gridSpan w:val="2"/>
            <w:tcBorders>
              <w:top w:val="nil"/>
            </w:tcBorders>
          </w:tcPr>
          <w:p w:rsidR="007A5B64" w:rsidRPr="007A5B64" w:rsidRDefault="007A5B64" w:rsidP="007A5B64">
            <w:pPr>
              <w:spacing w:before="40" w:after="40" w:line="240" w:lineRule="auto"/>
              <w:rPr>
                <w:rFonts w:ascii="Times New Roman" w:eastAsia="Times New Roman" w:hAnsi="Times New Roman"/>
                <w:sz w:val="24"/>
                <w:szCs w:val="24"/>
              </w:rPr>
            </w:pPr>
          </w:p>
        </w:tc>
      </w:tr>
      <w:tr w:rsidR="007A5B64" w:rsidRPr="007A5B64" w:rsidTr="007A5B64">
        <w:tc>
          <w:tcPr>
            <w:tcW w:w="5000" w:type="pct"/>
            <w:gridSpan w:val="2"/>
          </w:tcPr>
          <w:p w:rsidR="007A5B64" w:rsidRPr="007A5B64" w:rsidRDefault="007A5B64" w:rsidP="007A5B64">
            <w:pPr>
              <w:spacing w:before="40" w:after="40" w:line="240" w:lineRule="auto"/>
              <w:rPr>
                <w:rFonts w:ascii="Times New Roman" w:eastAsia="Times New Roman" w:hAnsi="Times New Roman"/>
                <w:b/>
                <w:caps/>
                <w:sz w:val="24"/>
                <w:szCs w:val="24"/>
              </w:rPr>
            </w:pPr>
            <w:r w:rsidRPr="007A5B64">
              <w:rPr>
                <w:rFonts w:ascii="Times New Roman" w:eastAsia="Times New Roman" w:hAnsi="Times New Roman"/>
                <w:b/>
                <w:caps/>
                <w:sz w:val="24"/>
                <w:szCs w:val="24"/>
              </w:rPr>
              <w:t xml:space="preserve">Центрове за провеждане на изследването </w:t>
            </w:r>
          </w:p>
        </w:tc>
      </w:tr>
      <w:tr w:rsidR="007A5B64" w:rsidRPr="007A5B64" w:rsidTr="007A5B64">
        <w:tc>
          <w:tcPr>
            <w:tcW w:w="202" w:type="pct"/>
          </w:tcPr>
          <w:p w:rsidR="007A5B64" w:rsidRPr="007A5B64" w:rsidRDefault="007A5B64" w:rsidP="007A5B64">
            <w:pPr>
              <w:spacing w:before="40" w:after="40" w:line="240" w:lineRule="auto"/>
              <w:rPr>
                <w:rFonts w:ascii="Times New Roman" w:eastAsia="Times New Roman" w:hAnsi="Times New Roman"/>
                <w:b/>
                <w:sz w:val="24"/>
                <w:szCs w:val="24"/>
              </w:rPr>
            </w:pPr>
            <w:r w:rsidRPr="007A5B64">
              <w:rPr>
                <w:rFonts w:ascii="Times New Roman" w:eastAsia="Times New Roman" w:hAnsi="Times New Roman"/>
                <w:b/>
                <w:sz w:val="24"/>
                <w:szCs w:val="24"/>
              </w:rPr>
              <w:t>1.</w:t>
            </w:r>
          </w:p>
          <w:p w:rsidR="007A5B64" w:rsidRPr="007A5B64" w:rsidRDefault="007A5B64" w:rsidP="007A5B64">
            <w:pPr>
              <w:spacing w:before="40" w:after="40" w:line="240" w:lineRule="auto"/>
              <w:rPr>
                <w:rFonts w:ascii="Times New Roman" w:eastAsia="Times New Roman" w:hAnsi="Times New Roman"/>
                <w:b/>
                <w:sz w:val="24"/>
                <w:szCs w:val="24"/>
              </w:rPr>
            </w:pPr>
          </w:p>
        </w:tc>
        <w:tc>
          <w:tcPr>
            <w:tcW w:w="4798" w:type="pct"/>
          </w:tcPr>
          <w:p w:rsidR="007A5B64" w:rsidRPr="007A5B64" w:rsidRDefault="007A5B64" w:rsidP="007A5B64">
            <w:pPr>
              <w:spacing w:before="40" w:after="40" w:line="240" w:lineRule="auto"/>
              <w:rPr>
                <w:rFonts w:ascii="Times New Roman" w:eastAsia="Times New Roman" w:hAnsi="Times New Roman"/>
                <w:sz w:val="24"/>
                <w:szCs w:val="24"/>
              </w:rPr>
            </w:pPr>
          </w:p>
        </w:tc>
      </w:tr>
      <w:tr w:rsidR="007A5B64" w:rsidRPr="007A5B64" w:rsidTr="007A5B64">
        <w:tc>
          <w:tcPr>
            <w:tcW w:w="202" w:type="pct"/>
          </w:tcPr>
          <w:p w:rsidR="007A5B64" w:rsidRPr="007A5B64" w:rsidRDefault="007A5B64" w:rsidP="007A5B64">
            <w:pPr>
              <w:spacing w:before="40" w:after="40" w:line="240" w:lineRule="auto"/>
              <w:rPr>
                <w:rFonts w:ascii="Times New Roman" w:eastAsia="Times New Roman" w:hAnsi="Times New Roman"/>
                <w:b/>
                <w:sz w:val="24"/>
                <w:szCs w:val="24"/>
              </w:rPr>
            </w:pPr>
            <w:r w:rsidRPr="007A5B64">
              <w:rPr>
                <w:rFonts w:ascii="Times New Roman" w:eastAsia="Times New Roman" w:hAnsi="Times New Roman"/>
                <w:b/>
                <w:sz w:val="24"/>
                <w:szCs w:val="24"/>
              </w:rPr>
              <w:t>2.</w:t>
            </w:r>
          </w:p>
          <w:p w:rsidR="007A5B64" w:rsidRPr="007A5B64" w:rsidRDefault="007A5B64" w:rsidP="007A5B64">
            <w:pPr>
              <w:spacing w:before="40" w:after="40" w:line="240" w:lineRule="auto"/>
              <w:rPr>
                <w:rFonts w:ascii="Times New Roman" w:eastAsia="Times New Roman" w:hAnsi="Times New Roman"/>
                <w:b/>
                <w:sz w:val="24"/>
                <w:szCs w:val="24"/>
              </w:rPr>
            </w:pPr>
          </w:p>
        </w:tc>
        <w:tc>
          <w:tcPr>
            <w:tcW w:w="4798" w:type="pct"/>
          </w:tcPr>
          <w:p w:rsidR="007A5B64" w:rsidRPr="007A5B64" w:rsidRDefault="007A5B64" w:rsidP="007A5B64">
            <w:pPr>
              <w:spacing w:before="40" w:after="40" w:line="240" w:lineRule="auto"/>
              <w:rPr>
                <w:rFonts w:ascii="Times New Roman" w:eastAsia="Times New Roman" w:hAnsi="Times New Roman"/>
                <w:sz w:val="24"/>
                <w:szCs w:val="24"/>
              </w:rPr>
            </w:pPr>
          </w:p>
        </w:tc>
      </w:tr>
      <w:tr w:rsidR="007A5B64" w:rsidRPr="007A5B64" w:rsidTr="007A5B64">
        <w:tc>
          <w:tcPr>
            <w:tcW w:w="202" w:type="pct"/>
          </w:tcPr>
          <w:p w:rsidR="007A5B64" w:rsidRPr="007A5B64" w:rsidRDefault="007A5B64" w:rsidP="007A5B64">
            <w:pPr>
              <w:spacing w:before="40" w:after="40" w:line="240" w:lineRule="auto"/>
              <w:rPr>
                <w:rFonts w:ascii="Times New Roman" w:eastAsia="Times New Roman" w:hAnsi="Times New Roman"/>
                <w:b/>
                <w:sz w:val="24"/>
                <w:szCs w:val="24"/>
              </w:rPr>
            </w:pPr>
            <w:r w:rsidRPr="007A5B64">
              <w:rPr>
                <w:rFonts w:ascii="Times New Roman" w:eastAsia="Times New Roman" w:hAnsi="Times New Roman"/>
                <w:b/>
                <w:sz w:val="24"/>
                <w:szCs w:val="24"/>
              </w:rPr>
              <w:t>3.</w:t>
            </w:r>
          </w:p>
          <w:p w:rsidR="007A5B64" w:rsidRPr="007A5B64" w:rsidRDefault="007A5B64" w:rsidP="007A5B64">
            <w:pPr>
              <w:spacing w:before="40" w:after="40" w:line="240" w:lineRule="auto"/>
              <w:rPr>
                <w:rFonts w:ascii="Times New Roman" w:eastAsia="Times New Roman" w:hAnsi="Times New Roman"/>
                <w:b/>
                <w:sz w:val="24"/>
                <w:szCs w:val="24"/>
              </w:rPr>
            </w:pPr>
          </w:p>
        </w:tc>
        <w:tc>
          <w:tcPr>
            <w:tcW w:w="4798" w:type="pct"/>
          </w:tcPr>
          <w:p w:rsidR="007A5B64" w:rsidRPr="007A5B64" w:rsidRDefault="007A5B64" w:rsidP="007A5B64">
            <w:pPr>
              <w:spacing w:before="40" w:after="40" w:line="240" w:lineRule="auto"/>
              <w:rPr>
                <w:rFonts w:ascii="Times New Roman" w:eastAsia="Times New Roman" w:hAnsi="Times New Roman"/>
                <w:sz w:val="24"/>
                <w:szCs w:val="24"/>
              </w:rPr>
            </w:pPr>
          </w:p>
        </w:tc>
      </w:tr>
      <w:tr w:rsidR="007A5B64" w:rsidRPr="007A5B64" w:rsidTr="007A5B64">
        <w:tc>
          <w:tcPr>
            <w:tcW w:w="202" w:type="pct"/>
          </w:tcPr>
          <w:p w:rsidR="007A5B64" w:rsidRPr="007A5B64" w:rsidRDefault="007A5B64" w:rsidP="007A5B64">
            <w:pPr>
              <w:spacing w:before="40" w:after="40" w:line="240" w:lineRule="auto"/>
              <w:rPr>
                <w:rFonts w:ascii="Times New Roman" w:eastAsia="Times New Roman" w:hAnsi="Times New Roman"/>
                <w:b/>
                <w:sz w:val="24"/>
                <w:szCs w:val="24"/>
              </w:rPr>
            </w:pPr>
            <w:r w:rsidRPr="007A5B64">
              <w:rPr>
                <w:rFonts w:ascii="Times New Roman" w:eastAsia="Times New Roman" w:hAnsi="Times New Roman"/>
                <w:b/>
                <w:sz w:val="24"/>
                <w:szCs w:val="24"/>
              </w:rPr>
              <w:t>4.</w:t>
            </w:r>
          </w:p>
          <w:p w:rsidR="007A5B64" w:rsidRPr="007A5B64" w:rsidRDefault="007A5B64" w:rsidP="007A5B64">
            <w:pPr>
              <w:spacing w:before="40" w:after="40" w:line="240" w:lineRule="auto"/>
              <w:rPr>
                <w:rFonts w:ascii="Times New Roman" w:eastAsia="Times New Roman" w:hAnsi="Times New Roman"/>
                <w:b/>
                <w:sz w:val="24"/>
                <w:szCs w:val="24"/>
              </w:rPr>
            </w:pPr>
          </w:p>
        </w:tc>
        <w:tc>
          <w:tcPr>
            <w:tcW w:w="4798" w:type="pct"/>
          </w:tcPr>
          <w:p w:rsidR="007A5B64" w:rsidRPr="007A5B64" w:rsidRDefault="007A5B64" w:rsidP="007A5B64">
            <w:pPr>
              <w:spacing w:before="40" w:after="40" w:line="240" w:lineRule="auto"/>
              <w:rPr>
                <w:rFonts w:ascii="Times New Roman" w:eastAsia="Times New Roman" w:hAnsi="Times New Roman"/>
                <w:sz w:val="24"/>
                <w:szCs w:val="24"/>
              </w:rPr>
            </w:pPr>
          </w:p>
        </w:tc>
      </w:tr>
    </w:tbl>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b/>
          <w:caps/>
          <w:sz w:val="24"/>
          <w:szCs w:val="24"/>
        </w:rPr>
      </w:pPr>
      <w:r w:rsidRPr="007A5B64">
        <w:rPr>
          <w:rFonts w:ascii="Times New Roman" w:eastAsia="Times New Roman" w:hAnsi="Times New Roman"/>
          <w:b/>
          <w:caps/>
          <w:sz w:val="24"/>
          <w:szCs w:val="24"/>
        </w:rPr>
        <w:t>I. описание на научното изследване***</w:t>
      </w:r>
    </w:p>
    <w:p w:rsidR="007A5B64" w:rsidRPr="007A5B64" w:rsidRDefault="007A5B64" w:rsidP="007A5B64">
      <w:pPr>
        <w:spacing w:after="0" w:line="240" w:lineRule="auto"/>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8892"/>
      </w:tblGrid>
      <w:tr w:rsidR="007A5B64" w:rsidRPr="007A5B64" w:rsidTr="007A5B64">
        <w:trPr>
          <w:trHeight w:val="1440"/>
        </w:trPr>
        <w:tc>
          <w:tcPr>
            <w:tcW w:w="396" w:type="dxa"/>
            <w:tcBorders>
              <w:right w:val="nil"/>
            </w:tcBorders>
            <w:shd w:val="clear" w:color="auto" w:fill="auto"/>
          </w:tcPr>
          <w:p w:rsidR="007A5B64" w:rsidRPr="007A5B64" w:rsidRDefault="007A5B64" w:rsidP="007A5B64">
            <w:pPr>
              <w:spacing w:after="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lastRenderedPageBreak/>
              <w:t>1.</w:t>
            </w:r>
          </w:p>
        </w:tc>
        <w:tc>
          <w:tcPr>
            <w:tcW w:w="8892" w:type="dxa"/>
            <w:tcBorders>
              <w:left w:val="nil"/>
            </w:tcBorders>
            <w:shd w:val="clear" w:color="auto" w:fill="auto"/>
          </w:tcPr>
          <w:p w:rsidR="007A5B64" w:rsidRPr="007A5B64" w:rsidRDefault="007A5B64" w:rsidP="007A5B64">
            <w:pPr>
              <w:spacing w:after="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 xml:space="preserve">Изложете накратко изследвания проблем, целите и значимостта на планираното научно изследване. </w:t>
            </w:r>
          </w:p>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sz w:val="24"/>
                <w:szCs w:val="24"/>
              </w:rPr>
            </w:pPr>
          </w:p>
        </w:tc>
      </w:tr>
      <w:tr w:rsidR="007A5B64" w:rsidRPr="007A5B64" w:rsidTr="007A5B64">
        <w:tc>
          <w:tcPr>
            <w:tcW w:w="396" w:type="dxa"/>
            <w:tcBorders>
              <w:right w:val="nil"/>
            </w:tcBorders>
            <w:shd w:val="clear" w:color="auto" w:fill="auto"/>
          </w:tcPr>
          <w:p w:rsidR="007A5B64" w:rsidRPr="007A5B64" w:rsidRDefault="007A5B64" w:rsidP="007A5B64">
            <w:pPr>
              <w:spacing w:after="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2.</w:t>
            </w:r>
          </w:p>
        </w:tc>
        <w:tc>
          <w:tcPr>
            <w:tcW w:w="8892" w:type="dxa"/>
            <w:tcBorders>
              <w:left w:val="nil"/>
            </w:tcBorders>
            <w:shd w:val="clear" w:color="auto" w:fill="auto"/>
          </w:tcPr>
          <w:p w:rsidR="007A5B64" w:rsidRPr="007A5B64" w:rsidRDefault="007A5B64" w:rsidP="007A5B64">
            <w:pPr>
              <w:spacing w:after="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На какви тестове и процедури ще бъдат подложени обектите на изследването?</w:t>
            </w:r>
          </w:p>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sz w:val="24"/>
                <w:szCs w:val="24"/>
              </w:rPr>
            </w:pPr>
          </w:p>
        </w:tc>
      </w:tr>
      <w:tr w:rsidR="007A5B64" w:rsidRPr="007A5B64" w:rsidTr="007A5B64">
        <w:tc>
          <w:tcPr>
            <w:tcW w:w="396" w:type="dxa"/>
            <w:tcBorders>
              <w:right w:val="nil"/>
            </w:tcBorders>
            <w:shd w:val="clear" w:color="auto" w:fill="auto"/>
          </w:tcPr>
          <w:p w:rsidR="007A5B64" w:rsidRPr="007A5B64" w:rsidRDefault="007A5B64" w:rsidP="007A5B64">
            <w:pPr>
              <w:spacing w:after="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3.</w:t>
            </w:r>
          </w:p>
        </w:tc>
        <w:tc>
          <w:tcPr>
            <w:tcW w:w="8892" w:type="dxa"/>
            <w:tcBorders>
              <w:left w:val="nil"/>
            </w:tcBorders>
            <w:shd w:val="clear" w:color="auto" w:fill="auto"/>
          </w:tcPr>
          <w:p w:rsidR="007A5B64" w:rsidRPr="007A5B64" w:rsidRDefault="007A5B64" w:rsidP="007A5B64">
            <w:pPr>
              <w:spacing w:after="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 xml:space="preserve">Приложете експертно становище за целите и значимостта на планираното научно изследване. </w:t>
            </w:r>
          </w:p>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sz w:val="24"/>
                <w:szCs w:val="24"/>
              </w:rPr>
            </w:pPr>
          </w:p>
        </w:tc>
      </w:tr>
    </w:tbl>
    <w:p w:rsidR="007A5B64" w:rsidRPr="007A5B64" w:rsidRDefault="007A5B64" w:rsidP="007A5B64">
      <w:pPr>
        <w:spacing w:after="0" w:line="240" w:lineRule="auto"/>
        <w:jc w:val="both"/>
        <w:rPr>
          <w:rFonts w:ascii="Times New Roman" w:eastAsia="Times New Roman" w:hAnsi="Times New Roman"/>
          <w:b/>
          <w:i/>
          <w:sz w:val="28"/>
          <w:szCs w:val="28"/>
          <w:u w:val="single"/>
        </w:rPr>
      </w:pPr>
    </w:p>
    <w:p w:rsidR="007A5B64" w:rsidRPr="007A5B64" w:rsidRDefault="007A5B64" w:rsidP="007A5B64">
      <w:pPr>
        <w:spacing w:after="0" w:line="240" w:lineRule="auto"/>
        <w:jc w:val="both"/>
        <w:rPr>
          <w:rFonts w:ascii="Times New Roman" w:eastAsia="Times New Roman" w:hAnsi="Times New Roman"/>
          <w:b/>
          <w:i/>
          <w:sz w:val="28"/>
          <w:szCs w:val="28"/>
          <w:u w:val="single"/>
        </w:rPr>
      </w:pPr>
    </w:p>
    <w:p w:rsidR="007A5B64" w:rsidRPr="007A5B64" w:rsidRDefault="007A5B64" w:rsidP="007A5B64">
      <w:pPr>
        <w:spacing w:after="0" w:line="240" w:lineRule="auto"/>
        <w:jc w:val="both"/>
        <w:rPr>
          <w:rFonts w:ascii="Times New Roman" w:eastAsia="Times New Roman" w:hAnsi="Times New Roman"/>
          <w:b/>
          <w:i/>
          <w:caps/>
          <w:sz w:val="28"/>
          <w:szCs w:val="28"/>
          <w:u w:val="single"/>
        </w:rPr>
      </w:pPr>
      <w:r w:rsidRPr="007A5B64">
        <w:rPr>
          <w:rFonts w:ascii="Times New Roman" w:eastAsia="Times New Roman" w:hAnsi="Times New Roman"/>
          <w:b/>
          <w:i/>
          <w:sz w:val="28"/>
          <w:szCs w:val="28"/>
          <w:u w:val="single"/>
        </w:rPr>
        <w:t xml:space="preserve">***Не се попълва за проекти, кандидатстващи за финансиране в конкурсите на МУ </w:t>
      </w:r>
      <w:r w:rsidRPr="007A5B64">
        <w:rPr>
          <w:rFonts w:ascii="Times New Roman" w:eastAsia="Times New Roman" w:hAnsi="Times New Roman"/>
          <w:b/>
          <w:i/>
          <w:caps/>
          <w:sz w:val="28"/>
          <w:szCs w:val="28"/>
          <w:u w:val="single"/>
        </w:rPr>
        <w:t>–</w:t>
      </w:r>
      <w:r w:rsidRPr="007A5B64">
        <w:rPr>
          <w:rFonts w:ascii="Times New Roman" w:eastAsia="Times New Roman" w:hAnsi="Times New Roman"/>
          <w:b/>
          <w:i/>
          <w:sz w:val="28"/>
          <w:szCs w:val="28"/>
          <w:u w:val="single"/>
        </w:rPr>
        <w:t xml:space="preserve"> София и МОН </w:t>
      </w:r>
      <w:r w:rsidRPr="007A5B64">
        <w:rPr>
          <w:rFonts w:ascii="Times New Roman" w:eastAsia="Times New Roman" w:hAnsi="Times New Roman"/>
          <w:b/>
          <w:i/>
          <w:caps/>
          <w:sz w:val="28"/>
          <w:szCs w:val="28"/>
          <w:u w:val="single"/>
        </w:rPr>
        <w:t>–</w:t>
      </w:r>
      <w:r w:rsidRPr="007A5B64">
        <w:rPr>
          <w:rFonts w:ascii="Times New Roman" w:eastAsia="Times New Roman" w:hAnsi="Times New Roman"/>
          <w:b/>
          <w:i/>
          <w:sz w:val="28"/>
          <w:szCs w:val="28"/>
          <w:u w:val="single"/>
        </w:rPr>
        <w:t xml:space="preserve"> Националния фонд </w:t>
      </w:r>
      <w:r w:rsidRPr="007A5B64">
        <w:rPr>
          <w:rFonts w:ascii="Times New Roman" w:eastAsia="Times New Roman" w:hAnsi="Times New Roman"/>
          <w:b/>
          <w:i/>
          <w:caps/>
          <w:sz w:val="28"/>
          <w:szCs w:val="28"/>
          <w:u w:val="single"/>
        </w:rPr>
        <w:t>„</w:t>
      </w:r>
      <w:r w:rsidRPr="007A5B64">
        <w:rPr>
          <w:rFonts w:ascii="Times New Roman" w:eastAsia="Times New Roman" w:hAnsi="Times New Roman"/>
          <w:b/>
          <w:i/>
          <w:sz w:val="28"/>
          <w:szCs w:val="28"/>
          <w:u w:val="single"/>
        </w:rPr>
        <w:t>научни изследвания</w:t>
      </w:r>
      <w:r w:rsidRPr="007A5B64">
        <w:rPr>
          <w:rFonts w:ascii="Times New Roman" w:eastAsia="Times New Roman" w:hAnsi="Times New Roman"/>
          <w:b/>
          <w:i/>
          <w:caps/>
          <w:sz w:val="28"/>
          <w:szCs w:val="28"/>
          <w:u w:val="single"/>
        </w:rPr>
        <w:t>”</w:t>
      </w:r>
    </w:p>
    <w:p w:rsidR="007A5B64" w:rsidRPr="007A5B64" w:rsidRDefault="007A5B64" w:rsidP="007A5B64">
      <w:pPr>
        <w:spacing w:after="0" w:line="240" w:lineRule="auto"/>
        <w:jc w:val="both"/>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b/>
          <w:caps/>
          <w:sz w:val="24"/>
          <w:szCs w:val="24"/>
        </w:rPr>
      </w:pPr>
      <w:r w:rsidRPr="007A5B64">
        <w:rPr>
          <w:rFonts w:ascii="Times New Roman" w:eastAsia="Times New Roman" w:hAnsi="Times New Roman"/>
          <w:b/>
          <w:caps/>
          <w:sz w:val="24"/>
          <w:szCs w:val="24"/>
        </w:rPr>
        <w:t xml:space="preserve">II. Описание на изследваната популация </w:t>
      </w:r>
    </w:p>
    <w:p w:rsidR="007A5B64" w:rsidRPr="007A5B64" w:rsidRDefault="007A5B64" w:rsidP="007A5B64">
      <w:pPr>
        <w:spacing w:after="0" w:line="240" w:lineRule="auto"/>
        <w:jc w:val="both"/>
        <w:rPr>
          <w:rFonts w:ascii="Times New Roman" w:eastAsia="Times New Roman" w:hAnsi="Times New Roman"/>
          <w:b/>
          <w: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
        <w:gridCol w:w="348"/>
        <w:gridCol w:w="3486"/>
        <w:gridCol w:w="2811"/>
        <w:gridCol w:w="2811"/>
      </w:tblGrid>
      <w:tr w:rsidR="007A5B64" w:rsidRPr="007A5B64" w:rsidTr="007A5B64">
        <w:tc>
          <w:tcPr>
            <w:tcW w:w="5000" w:type="pct"/>
            <w:gridSpan w:val="5"/>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1. Планиран брой лица</w:t>
            </w:r>
          </w:p>
        </w:tc>
      </w:tr>
      <w:tr w:rsidR="007A5B64" w:rsidRPr="007A5B64" w:rsidTr="007A5B64">
        <w:tc>
          <w:tcPr>
            <w:tcW w:w="2112" w:type="pct"/>
            <w:gridSpan w:val="3"/>
            <w:shd w:val="clear" w:color="auto" w:fill="auto"/>
          </w:tcPr>
          <w:p w:rsidR="007A5B64" w:rsidRPr="007A5B64" w:rsidRDefault="007A5B64" w:rsidP="007A5B64">
            <w:pPr>
              <w:spacing w:before="60" w:after="60" w:line="240" w:lineRule="auto"/>
              <w:ind w:left="285"/>
              <w:jc w:val="both"/>
              <w:rPr>
                <w:rFonts w:ascii="Times New Roman" w:eastAsia="Times New Roman" w:hAnsi="Times New Roman"/>
                <w:b/>
                <w:sz w:val="24"/>
                <w:szCs w:val="24"/>
              </w:rPr>
            </w:pPr>
            <w:r w:rsidRPr="007A5B64">
              <w:rPr>
                <w:rFonts w:ascii="Times New Roman" w:eastAsia="Times New Roman" w:hAnsi="Times New Roman"/>
                <w:b/>
                <w:sz w:val="24"/>
                <w:szCs w:val="24"/>
              </w:rPr>
              <w:t>Мъже</w:t>
            </w:r>
          </w:p>
        </w:tc>
        <w:tc>
          <w:tcPr>
            <w:tcW w:w="1444" w:type="pct"/>
            <w:shd w:val="clear" w:color="auto" w:fill="auto"/>
          </w:tcPr>
          <w:p w:rsidR="007A5B64" w:rsidRPr="007A5B64" w:rsidRDefault="007A5B64" w:rsidP="007A5B64">
            <w:pPr>
              <w:spacing w:before="60" w:after="60" w:line="240" w:lineRule="auto"/>
              <w:ind w:left="250"/>
              <w:jc w:val="both"/>
              <w:rPr>
                <w:rFonts w:ascii="Times New Roman" w:eastAsia="Times New Roman" w:hAnsi="Times New Roman"/>
                <w:b/>
                <w:sz w:val="24"/>
                <w:szCs w:val="24"/>
              </w:rPr>
            </w:pPr>
            <w:r w:rsidRPr="007A5B64">
              <w:rPr>
                <w:rFonts w:ascii="Times New Roman" w:eastAsia="Times New Roman" w:hAnsi="Times New Roman"/>
                <w:b/>
                <w:sz w:val="24"/>
                <w:szCs w:val="24"/>
              </w:rPr>
              <w:t>Жени</w:t>
            </w:r>
          </w:p>
        </w:tc>
        <w:tc>
          <w:tcPr>
            <w:tcW w:w="1444" w:type="pct"/>
            <w:shd w:val="clear" w:color="auto" w:fill="auto"/>
          </w:tcPr>
          <w:p w:rsidR="007A5B64" w:rsidRPr="007A5B64" w:rsidRDefault="007A5B64" w:rsidP="007A5B64">
            <w:pPr>
              <w:spacing w:before="60" w:after="60" w:line="240" w:lineRule="auto"/>
              <w:ind w:left="214"/>
              <w:jc w:val="both"/>
              <w:rPr>
                <w:rFonts w:ascii="Times New Roman" w:eastAsia="Times New Roman" w:hAnsi="Times New Roman"/>
                <w:b/>
                <w:sz w:val="24"/>
                <w:szCs w:val="24"/>
              </w:rPr>
            </w:pPr>
            <w:r w:rsidRPr="007A5B64">
              <w:rPr>
                <w:rFonts w:ascii="Times New Roman" w:eastAsia="Times New Roman" w:hAnsi="Times New Roman"/>
                <w:b/>
                <w:sz w:val="24"/>
                <w:szCs w:val="24"/>
              </w:rPr>
              <w:t>Общо</w:t>
            </w:r>
          </w:p>
        </w:tc>
      </w:tr>
      <w:tr w:rsidR="007A5B64" w:rsidRPr="007A5B64" w:rsidTr="007A5B64">
        <w:tc>
          <w:tcPr>
            <w:tcW w:w="5000" w:type="pct"/>
            <w:gridSpan w:val="5"/>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2. Възраст на лицата </w:t>
            </w:r>
            <w:r w:rsidRPr="007A5B64">
              <w:rPr>
                <w:rFonts w:ascii="Times New Roman" w:eastAsia="Times New Roman" w:hAnsi="Times New Roman"/>
                <w:sz w:val="24"/>
                <w:szCs w:val="24"/>
              </w:rPr>
              <w:t>(отбележете включените възрастови групи)</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0 – 7 г. </w:t>
            </w:r>
            <w:r w:rsidRPr="007A5B64">
              <w:rPr>
                <w:rFonts w:ascii="Times New Roman" w:eastAsia="Times New Roman" w:hAnsi="Times New Roman"/>
                <w:sz w:val="24"/>
                <w:szCs w:val="24"/>
              </w:rPr>
              <w:t>(необходим е формуляр за съгласието на родителите)</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8 - 17 г. </w:t>
            </w:r>
            <w:r w:rsidRPr="007A5B64">
              <w:rPr>
                <w:rFonts w:ascii="Times New Roman" w:eastAsia="Times New Roman" w:hAnsi="Times New Roman"/>
                <w:sz w:val="24"/>
                <w:szCs w:val="24"/>
              </w:rPr>
              <w:t>(необходим е формуляр за съгласието на родителите)</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18 - 64 г.</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Над 64 г.</w:t>
            </w:r>
          </w:p>
        </w:tc>
      </w:tr>
      <w:tr w:rsidR="007A5B64" w:rsidRPr="007A5B64" w:rsidTr="007A5B64">
        <w:tc>
          <w:tcPr>
            <w:tcW w:w="5000" w:type="pct"/>
            <w:gridSpan w:val="5"/>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3. Вид на лицата</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Амбулаторни пациенти</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Хоспитализирани пациенти</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Здрави доброволци</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Други: уточнете</w:t>
            </w:r>
          </w:p>
        </w:tc>
      </w:tr>
      <w:tr w:rsidR="007A5B64" w:rsidRPr="007A5B64" w:rsidTr="007A5B64">
        <w:tc>
          <w:tcPr>
            <w:tcW w:w="5000" w:type="pct"/>
            <w:gridSpan w:val="5"/>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4. Застрашени популации включени в изследването</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Лица под 18-години</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Бременни</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Фетуси</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Затворници</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Социално слаби</w:t>
            </w:r>
          </w:p>
        </w:tc>
      </w:tr>
      <w:tr w:rsidR="007A5B64" w:rsidRPr="007A5B64" w:rsidTr="007A5B64">
        <w:tc>
          <w:tcPr>
            <w:tcW w:w="142" w:type="pct"/>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179" w:type="pct"/>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4679" w:type="pct"/>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Други: уточнете</w:t>
            </w:r>
          </w:p>
        </w:tc>
      </w:tr>
      <w:tr w:rsidR="007A5B64" w:rsidRPr="007A5B64" w:rsidTr="007A5B64">
        <w:tc>
          <w:tcPr>
            <w:tcW w:w="5000" w:type="pct"/>
            <w:gridSpan w:val="5"/>
            <w:shd w:val="clear" w:color="auto" w:fill="auto"/>
          </w:tcPr>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r w:rsidRPr="007A5B64">
              <w:rPr>
                <w:rFonts w:ascii="Times New Roman" w:eastAsia="Times New Roman" w:hAnsi="Times New Roman"/>
                <w:b/>
                <w:sz w:val="24"/>
                <w:szCs w:val="24"/>
              </w:rPr>
              <w:t>5. Дайте кратка обосновка на наложителността да включите застрашени лица в изследването.</w:t>
            </w:r>
          </w:p>
          <w:p w:rsidR="007A5B64" w:rsidRPr="007A5B64" w:rsidRDefault="007A5B64" w:rsidP="007A5B64">
            <w:pPr>
              <w:spacing w:before="60" w:after="60" w:line="240" w:lineRule="auto"/>
              <w:jc w:val="both"/>
              <w:rPr>
                <w:rFonts w:ascii="Times New Roman" w:eastAsia="Times New Roman" w:hAnsi="Times New Roman"/>
                <w:b/>
                <w:sz w:val="24"/>
                <w:szCs w:val="24"/>
              </w:rPr>
            </w:pPr>
          </w:p>
          <w:p w:rsidR="007A5B64" w:rsidRPr="007A5B64" w:rsidRDefault="007A5B64" w:rsidP="007A5B64">
            <w:pPr>
              <w:spacing w:before="60" w:after="60" w:line="240" w:lineRule="auto"/>
              <w:jc w:val="both"/>
              <w:rPr>
                <w:rFonts w:ascii="Times New Roman" w:eastAsia="Times New Roman" w:hAnsi="Times New Roman"/>
                <w:b/>
                <w:sz w:val="24"/>
                <w:szCs w:val="24"/>
              </w:rPr>
            </w:pPr>
          </w:p>
          <w:p w:rsidR="007A5B64" w:rsidRPr="007A5B64" w:rsidRDefault="007A5B64" w:rsidP="007A5B64">
            <w:pPr>
              <w:spacing w:before="60" w:after="60" w:line="240" w:lineRule="auto"/>
              <w:jc w:val="both"/>
              <w:rPr>
                <w:rFonts w:ascii="Times New Roman" w:eastAsia="Times New Roman" w:hAnsi="Times New Roman"/>
                <w:b/>
                <w:sz w:val="24"/>
                <w:szCs w:val="24"/>
              </w:rPr>
            </w:pPr>
          </w:p>
        </w:tc>
      </w:tr>
    </w:tbl>
    <w:p w:rsidR="007A5B64" w:rsidRPr="007A5B64" w:rsidRDefault="007A5B64" w:rsidP="007A5B64">
      <w:pPr>
        <w:spacing w:after="0" w:line="240" w:lineRule="auto"/>
        <w:rPr>
          <w:rFonts w:ascii="Times New Roman" w:eastAsia="Times New Roman" w:hAnsi="Times New Roman"/>
          <w:sz w:val="24"/>
          <w:szCs w:val="24"/>
        </w:rPr>
      </w:pPr>
    </w:p>
    <w:p w:rsidR="007A5B64" w:rsidRPr="007A5B64" w:rsidRDefault="007A5B64" w:rsidP="007A5B64">
      <w:pPr>
        <w:spacing w:after="0" w:line="240" w:lineRule="auto"/>
        <w:jc w:val="both"/>
        <w:rPr>
          <w:rFonts w:ascii="Times New Roman" w:eastAsia="Times New Roman" w:hAnsi="Times New Roman"/>
          <w:b/>
          <w:caps/>
          <w:sz w:val="24"/>
          <w:szCs w:val="24"/>
        </w:rPr>
      </w:pPr>
      <w:r w:rsidRPr="007A5B64">
        <w:rPr>
          <w:rFonts w:ascii="Times New Roman" w:eastAsia="Times New Roman" w:hAnsi="Times New Roman"/>
          <w:b/>
          <w:caps/>
          <w:sz w:val="24"/>
          <w:szCs w:val="24"/>
        </w:rPr>
        <w:t>III. процедури по набирането на изследваната популация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3"/>
      </w:tblGrid>
      <w:tr w:rsidR="007A5B64" w:rsidRPr="007A5B64" w:rsidTr="007A5B64">
        <w:trPr>
          <w:trHeight w:val="1999"/>
        </w:trPr>
        <w:tc>
          <w:tcPr>
            <w:tcW w:w="5000" w:type="pct"/>
            <w:shd w:val="clear" w:color="auto" w:fill="auto"/>
          </w:tcPr>
          <w:p w:rsidR="007A5B64" w:rsidRPr="007A5B64" w:rsidRDefault="007A5B64" w:rsidP="007A5B64">
            <w:pPr>
              <w:spacing w:before="60" w:after="60" w:line="240" w:lineRule="auto"/>
              <w:ind w:left="342" w:hanging="342"/>
              <w:jc w:val="both"/>
              <w:rPr>
                <w:rFonts w:ascii="Times New Roman" w:eastAsia="Times New Roman" w:hAnsi="Times New Roman"/>
                <w:sz w:val="24"/>
                <w:szCs w:val="24"/>
              </w:rPr>
            </w:pPr>
            <w:r w:rsidRPr="007A5B64">
              <w:rPr>
                <w:rFonts w:ascii="Times New Roman" w:eastAsia="Times New Roman" w:hAnsi="Times New Roman"/>
                <w:b/>
                <w:sz w:val="24"/>
                <w:szCs w:val="24"/>
              </w:rPr>
              <w:t>1. Опишете как ще се набират участниците в изследването.</w:t>
            </w:r>
            <w:r w:rsidRPr="007A5B64">
              <w:rPr>
                <w:rFonts w:ascii="Times New Roman" w:eastAsia="Times New Roman" w:hAnsi="Times New Roman"/>
                <w:sz w:val="24"/>
                <w:szCs w:val="24"/>
              </w:rPr>
              <w:t xml:space="preserve"> Прикрепете изготвени информационни материали (ако има такива) за набиране на участниците, напр. рекламни брошури, бюлетини, писма до различни медии и др.</w:t>
            </w:r>
          </w:p>
          <w:p w:rsidR="007A5B64" w:rsidRPr="007A5B64" w:rsidRDefault="007A5B64" w:rsidP="007A5B64">
            <w:pPr>
              <w:spacing w:before="60" w:after="60" w:line="240" w:lineRule="auto"/>
              <w:ind w:left="342" w:hanging="342"/>
              <w:jc w:val="both"/>
              <w:rPr>
                <w:rFonts w:ascii="Times New Roman" w:eastAsia="Times New Roman" w:hAnsi="Times New Roman"/>
                <w:sz w:val="24"/>
                <w:szCs w:val="24"/>
              </w:rPr>
            </w:pPr>
          </w:p>
        </w:tc>
      </w:tr>
      <w:tr w:rsidR="007A5B64" w:rsidRPr="007A5B64" w:rsidTr="007A5B64">
        <w:trPr>
          <w:trHeight w:val="1783"/>
        </w:trPr>
        <w:tc>
          <w:tcPr>
            <w:tcW w:w="5000" w:type="pct"/>
            <w:shd w:val="clear" w:color="auto" w:fill="auto"/>
          </w:tcPr>
          <w:p w:rsidR="007A5B64" w:rsidRPr="007A5B64" w:rsidRDefault="007A5B64" w:rsidP="007A5B64">
            <w:pPr>
              <w:spacing w:before="60" w:after="60" w:line="240" w:lineRule="auto"/>
              <w:ind w:left="342" w:hanging="342"/>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2. Кой и как ще извърши първоначалния контакт? </w:t>
            </w:r>
            <w:r w:rsidRPr="007A5B64">
              <w:rPr>
                <w:rFonts w:ascii="Times New Roman" w:eastAsia="Times New Roman" w:hAnsi="Times New Roman"/>
                <w:sz w:val="24"/>
                <w:szCs w:val="24"/>
              </w:rPr>
              <w:t>Ако участниците се избират от официални документи, посочете как е осигурен достъпа до тях. Ако става въпрос за лични медицински или студентски досиета, предоставете формите за съгласие на лицата.</w:t>
            </w:r>
          </w:p>
        </w:tc>
      </w:tr>
      <w:tr w:rsidR="007A5B64" w:rsidRPr="007A5B64" w:rsidTr="007A5B64">
        <w:trPr>
          <w:trHeight w:val="350"/>
        </w:trPr>
        <w:tc>
          <w:tcPr>
            <w:tcW w:w="5000" w:type="pct"/>
            <w:shd w:val="clear" w:color="auto" w:fill="auto"/>
          </w:tcPr>
          <w:p w:rsidR="007A5B64" w:rsidRPr="007A5B64" w:rsidRDefault="007A5B64" w:rsidP="007A5B64">
            <w:pPr>
              <w:spacing w:before="60" w:after="60" w:line="240" w:lineRule="auto"/>
              <w:ind w:left="342" w:hanging="342"/>
              <w:jc w:val="both"/>
              <w:rPr>
                <w:rFonts w:ascii="Times New Roman" w:eastAsia="Times New Roman" w:hAnsi="Times New Roman"/>
                <w:b/>
                <w:sz w:val="24"/>
                <w:szCs w:val="24"/>
              </w:rPr>
            </w:pPr>
            <w:r w:rsidRPr="007A5B64">
              <w:rPr>
                <w:rFonts w:ascii="Times New Roman" w:eastAsia="Times New Roman" w:hAnsi="Times New Roman"/>
                <w:b/>
                <w:sz w:val="24"/>
                <w:szCs w:val="24"/>
              </w:rPr>
              <w:t>3. Критерии за включване и изключване на лицата от изследването.</w:t>
            </w:r>
          </w:p>
        </w:tc>
      </w:tr>
      <w:tr w:rsidR="007A5B64" w:rsidRPr="007A5B64" w:rsidTr="007A5B64">
        <w:trPr>
          <w:trHeight w:val="1220"/>
        </w:trPr>
        <w:tc>
          <w:tcPr>
            <w:tcW w:w="5000" w:type="pct"/>
            <w:shd w:val="clear" w:color="auto" w:fill="auto"/>
          </w:tcPr>
          <w:p w:rsidR="007A5B64" w:rsidRPr="007A5B64" w:rsidRDefault="007A5B64" w:rsidP="00A062DA">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а) Критерии за включване на лицата</w:t>
            </w:r>
          </w:p>
        </w:tc>
      </w:tr>
      <w:tr w:rsidR="007A5B64" w:rsidRPr="007A5B64" w:rsidTr="007A5B64">
        <w:trPr>
          <w:trHeight w:val="1424"/>
        </w:trPr>
        <w:tc>
          <w:tcPr>
            <w:tcW w:w="5000" w:type="pct"/>
            <w:shd w:val="clear" w:color="auto" w:fill="auto"/>
          </w:tcPr>
          <w:p w:rsidR="007A5B64" w:rsidRPr="007A5B64" w:rsidRDefault="007A5B64" w:rsidP="00A062DA">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б) Критерии за изключване</w:t>
            </w:r>
          </w:p>
        </w:tc>
      </w:tr>
      <w:tr w:rsidR="007A5B64" w:rsidRPr="007A5B64" w:rsidTr="007A5B64">
        <w:trPr>
          <w:trHeight w:val="1606"/>
        </w:trPr>
        <w:tc>
          <w:tcPr>
            <w:tcW w:w="5000" w:type="pct"/>
            <w:shd w:val="clear" w:color="auto" w:fill="auto"/>
          </w:tcPr>
          <w:p w:rsidR="007A5B64" w:rsidRPr="007A5B64" w:rsidRDefault="007A5B64" w:rsidP="00A062DA">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в) Кой и как ще оценява критериите за включване и изключване на лицата от изследването?</w:t>
            </w:r>
          </w:p>
        </w:tc>
      </w:tr>
      <w:tr w:rsidR="007A5B64" w:rsidRPr="007A5B64" w:rsidTr="007A5B64">
        <w:trPr>
          <w:trHeight w:val="398"/>
        </w:trPr>
        <w:tc>
          <w:tcPr>
            <w:tcW w:w="5000" w:type="pct"/>
            <w:shd w:val="clear" w:color="auto" w:fill="auto"/>
          </w:tcPr>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r w:rsidRPr="007A5B64">
              <w:rPr>
                <w:rFonts w:ascii="Times New Roman" w:eastAsia="Times New Roman" w:hAnsi="Times New Roman"/>
                <w:b/>
                <w:sz w:val="24"/>
                <w:szCs w:val="24"/>
              </w:rPr>
              <w:t>4. Предвиждат ли се някакви финансови стимули за участниците преди започването или след приключването на изследването? Ако да, какви?</w:t>
            </w:r>
          </w:p>
          <w:p w:rsidR="007A5B64" w:rsidRPr="007A5B64" w:rsidRDefault="007A5B64" w:rsidP="007A5B64">
            <w:pPr>
              <w:spacing w:before="60" w:after="60" w:line="240" w:lineRule="auto"/>
              <w:jc w:val="both"/>
              <w:rPr>
                <w:rFonts w:ascii="Times New Roman" w:eastAsia="Times New Roman" w:hAnsi="Times New Roman"/>
                <w:b/>
                <w:sz w:val="24"/>
                <w:szCs w:val="24"/>
              </w:rPr>
            </w:pPr>
          </w:p>
          <w:p w:rsidR="007A5B64" w:rsidRPr="007A5B64" w:rsidRDefault="007A5B64" w:rsidP="007A5B64">
            <w:pPr>
              <w:spacing w:before="60" w:after="60" w:line="240" w:lineRule="auto"/>
              <w:jc w:val="both"/>
              <w:rPr>
                <w:rFonts w:ascii="Times New Roman" w:eastAsia="Times New Roman" w:hAnsi="Times New Roman"/>
                <w:b/>
                <w:sz w:val="24"/>
                <w:szCs w:val="24"/>
              </w:rPr>
            </w:pPr>
          </w:p>
          <w:p w:rsidR="007A5B64" w:rsidRPr="007A5B64" w:rsidRDefault="007A5B64" w:rsidP="007A5B64">
            <w:pPr>
              <w:spacing w:before="60" w:after="60" w:line="240" w:lineRule="auto"/>
              <w:jc w:val="both"/>
              <w:rPr>
                <w:rFonts w:ascii="Times New Roman" w:eastAsia="Times New Roman" w:hAnsi="Times New Roman"/>
                <w:b/>
                <w:sz w:val="24"/>
                <w:szCs w:val="24"/>
              </w:rPr>
            </w:pPr>
          </w:p>
          <w:p w:rsidR="007A5B64" w:rsidRPr="007A5B64" w:rsidRDefault="007A5B64" w:rsidP="007A5B64">
            <w:pPr>
              <w:spacing w:before="60" w:after="60" w:line="240" w:lineRule="auto"/>
              <w:jc w:val="both"/>
              <w:rPr>
                <w:rFonts w:ascii="Times New Roman" w:eastAsia="Times New Roman" w:hAnsi="Times New Roman"/>
                <w:b/>
                <w:sz w:val="24"/>
                <w:szCs w:val="24"/>
              </w:rPr>
            </w:pPr>
          </w:p>
        </w:tc>
      </w:tr>
      <w:tr w:rsidR="007A5B64" w:rsidRPr="007A5B64" w:rsidTr="007A5B64">
        <w:trPr>
          <w:trHeight w:val="398"/>
        </w:trPr>
        <w:tc>
          <w:tcPr>
            <w:tcW w:w="5000" w:type="pct"/>
            <w:shd w:val="clear" w:color="auto" w:fill="auto"/>
          </w:tcPr>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r w:rsidRPr="007A5B64">
              <w:rPr>
                <w:rFonts w:ascii="Times New Roman" w:eastAsia="Times New Roman" w:hAnsi="Times New Roman"/>
                <w:b/>
                <w:sz w:val="24"/>
                <w:szCs w:val="24"/>
              </w:rPr>
              <w:t>5. Предвижда ли се покриване на наложили се допълнителни разходи за лицата във връзка с участието им в изследването?</w:t>
            </w:r>
          </w:p>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p>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p>
          <w:p w:rsidR="007A5B64" w:rsidRPr="007A5B64" w:rsidRDefault="007A5B64" w:rsidP="007A5B64">
            <w:pPr>
              <w:spacing w:before="60" w:after="60" w:line="240" w:lineRule="auto"/>
              <w:jc w:val="both"/>
              <w:rPr>
                <w:rFonts w:ascii="Times New Roman" w:eastAsia="Times New Roman" w:hAnsi="Times New Roman"/>
                <w:b/>
                <w:sz w:val="24"/>
                <w:szCs w:val="24"/>
              </w:rPr>
            </w:pPr>
          </w:p>
        </w:tc>
      </w:tr>
      <w:tr w:rsidR="007A5B64" w:rsidRPr="007A5B64" w:rsidTr="007A5B64">
        <w:trPr>
          <w:trHeight w:val="2274"/>
        </w:trPr>
        <w:tc>
          <w:tcPr>
            <w:tcW w:w="5000" w:type="pct"/>
            <w:shd w:val="clear" w:color="auto" w:fill="auto"/>
          </w:tcPr>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r w:rsidRPr="007A5B64">
              <w:rPr>
                <w:rFonts w:ascii="Times New Roman" w:eastAsia="Times New Roman" w:hAnsi="Times New Roman"/>
                <w:b/>
                <w:sz w:val="24"/>
                <w:szCs w:val="24"/>
              </w:rPr>
              <w:lastRenderedPageBreak/>
              <w:t>6. Предвижда ли се компенсация за участниците в случай на настъпило увреждане дължащо се на участието в изследването?</w:t>
            </w:r>
          </w:p>
        </w:tc>
      </w:tr>
    </w:tbl>
    <w:p w:rsidR="007A5B64" w:rsidRPr="007A5B64" w:rsidRDefault="007A5B64" w:rsidP="007A5B64">
      <w:pPr>
        <w:spacing w:after="0" w:line="240" w:lineRule="auto"/>
        <w:jc w:val="both"/>
        <w:rPr>
          <w:rFonts w:ascii="Times New Roman" w:eastAsia="Times New Roman" w:hAnsi="Times New Roman"/>
          <w:caps/>
          <w:sz w:val="24"/>
          <w:szCs w:val="24"/>
        </w:rPr>
      </w:pPr>
    </w:p>
    <w:p w:rsidR="007A5B64" w:rsidRPr="007A5B64" w:rsidRDefault="007A5B64" w:rsidP="007A5B64">
      <w:pPr>
        <w:spacing w:after="0" w:line="240" w:lineRule="auto"/>
        <w:jc w:val="both"/>
        <w:rPr>
          <w:rFonts w:ascii="Times New Roman" w:eastAsia="Times New Roman" w:hAnsi="Times New Roman"/>
          <w:b/>
          <w:caps/>
          <w:sz w:val="24"/>
          <w:szCs w:val="24"/>
        </w:rPr>
      </w:pPr>
      <w:r w:rsidRPr="007A5B64">
        <w:rPr>
          <w:rFonts w:ascii="Times New Roman" w:eastAsia="Times New Roman" w:hAnsi="Times New Roman"/>
          <w:b/>
          <w:caps/>
          <w:sz w:val="24"/>
          <w:szCs w:val="24"/>
        </w:rPr>
        <w:t>IV. рискове и ползи от изследването</w:t>
      </w:r>
    </w:p>
    <w:p w:rsidR="007A5B64" w:rsidRPr="007A5B64" w:rsidRDefault="007A5B64" w:rsidP="007A5B64">
      <w:pPr>
        <w:spacing w:after="0" w:line="240" w:lineRule="auto"/>
        <w:jc w:val="both"/>
        <w:rPr>
          <w:rFonts w:ascii="Times New Roman" w:eastAsia="Times New Roman" w:hAnsi="Times New Roman"/>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
        <w:gridCol w:w="387"/>
        <w:gridCol w:w="8625"/>
      </w:tblGrid>
      <w:tr w:rsidR="007A5B64" w:rsidRPr="007A5B64" w:rsidTr="007A5B64">
        <w:trPr>
          <w:trHeight w:val="1900"/>
        </w:trPr>
        <w:tc>
          <w:tcPr>
            <w:tcW w:w="9288" w:type="dxa"/>
            <w:gridSpan w:val="3"/>
            <w:shd w:val="clear" w:color="auto" w:fill="auto"/>
          </w:tcPr>
          <w:p w:rsidR="007A5B64" w:rsidRPr="007A5B64" w:rsidRDefault="007A5B64" w:rsidP="007A5B64">
            <w:pPr>
              <w:spacing w:after="0" w:line="240" w:lineRule="auto"/>
              <w:ind w:left="285" w:hanging="285"/>
              <w:rPr>
                <w:rFonts w:ascii="Times New Roman" w:eastAsia="Times New Roman" w:hAnsi="Times New Roman"/>
                <w:b/>
                <w:sz w:val="24"/>
                <w:szCs w:val="24"/>
              </w:rPr>
            </w:pPr>
            <w:r w:rsidRPr="007A5B64">
              <w:rPr>
                <w:rFonts w:ascii="Times New Roman" w:eastAsia="Times New Roman" w:hAnsi="Times New Roman"/>
                <w:b/>
                <w:sz w:val="24"/>
                <w:szCs w:val="24"/>
              </w:rPr>
              <w:t xml:space="preserve">1. Определете потенциалните рискове </w:t>
            </w:r>
            <w:r w:rsidRPr="007A5B64">
              <w:rPr>
                <w:rFonts w:ascii="Times New Roman" w:eastAsia="Times New Roman" w:hAnsi="Times New Roman"/>
                <w:sz w:val="24"/>
                <w:szCs w:val="24"/>
              </w:rPr>
              <w:t xml:space="preserve">(психологични, физически, социални, икономически, правни) </w:t>
            </w:r>
            <w:r w:rsidRPr="007A5B64">
              <w:rPr>
                <w:rFonts w:ascii="Times New Roman" w:eastAsia="Times New Roman" w:hAnsi="Times New Roman"/>
                <w:b/>
                <w:sz w:val="24"/>
                <w:szCs w:val="24"/>
              </w:rPr>
              <w:t xml:space="preserve">и очакваната им честота, тежест и обратимост. </w:t>
            </w:r>
          </w:p>
          <w:p w:rsidR="007A5B64" w:rsidRPr="007A5B64" w:rsidRDefault="007A5B64" w:rsidP="007A5B64">
            <w:pPr>
              <w:spacing w:after="0" w:line="240" w:lineRule="auto"/>
              <w:jc w:val="both"/>
              <w:rPr>
                <w:rFonts w:ascii="Times New Roman" w:eastAsia="Times New Roman" w:hAnsi="Times New Roman"/>
                <w:b/>
                <w:sz w:val="24"/>
                <w:szCs w:val="24"/>
              </w:rPr>
            </w:pPr>
          </w:p>
          <w:p w:rsidR="007A5B64" w:rsidRPr="007A5B64" w:rsidRDefault="007A5B64" w:rsidP="007A5B64">
            <w:pPr>
              <w:spacing w:after="0" w:line="240" w:lineRule="auto"/>
              <w:jc w:val="both"/>
              <w:rPr>
                <w:rFonts w:ascii="Times New Roman" w:eastAsia="Times New Roman" w:hAnsi="Times New Roman"/>
                <w:b/>
                <w:sz w:val="24"/>
                <w:szCs w:val="24"/>
              </w:rPr>
            </w:pPr>
          </w:p>
          <w:p w:rsidR="007A5B64" w:rsidRPr="007A5B64" w:rsidRDefault="007A5B64" w:rsidP="007A5B64">
            <w:pPr>
              <w:spacing w:after="0" w:line="240" w:lineRule="auto"/>
              <w:jc w:val="both"/>
              <w:rPr>
                <w:rFonts w:ascii="Times New Roman" w:eastAsia="Times New Roman" w:hAnsi="Times New Roman"/>
                <w:b/>
                <w:sz w:val="24"/>
                <w:szCs w:val="24"/>
              </w:rPr>
            </w:pPr>
          </w:p>
          <w:p w:rsidR="007A5B64" w:rsidRPr="007A5B64" w:rsidRDefault="007A5B64" w:rsidP="007A5B64">
            <w:pPr>
              <w:spacing w:after="0" w:line="240" w:lineRule="auto"/>
              <w:jc w:val="both"/>
              <w:rPr>
                <w:rFonts w:ascii="Times New Roman" w:eastAsia="Times New Roman" w:hAnsi="Times New Roman"/>
                <w:b/>
                <w:sz w:val="24"/>
                <w:szCs w:val="24"/>
              </w:rPr>
            </w:pPr>
          </w:p>
        </w:tc>
      </w:tr>
      <w:tr w:rsidR="007A5B64" w:rsidRPr="007A5B64" w:rsidTr="007A5B64">
        <w:tc>
          <w:tcPr>
            <w:tcW w:w="9288" w:type="dxa"/>
            <w:gridSpan w:val="3"/>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2. Включват ли се в изследването: </w:t>
            </w:r>
          </w:p>
        </w:tc>
      </w:tr>
      <w:tr w:rsidR="007A5B64" w:rsidRPr="007A5B64" w:rsidTr="007A5B64">
        <w:tc>
          <w:tcPr>
            <w:tcW w:w="276" w:type="dxa"/>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387" w:type="dxa"/>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8625" w:type="dxa"/>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хирургични процедури</w:t>
            </w:r>
          </w:p>
        </w:tc>
      </w:tr>
      <w:tr w:rsidR="007A5B64" w:rsidRPr="007A5B64" w:rsidTr="007A5B64">
        <w:tc>
          <w:tcPr>
            <w:tcW w:w="276" w:type="dxa"/>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387" w:type="dxa"/>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8625" w:type="dxa"/>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прием на медикаменти, химични или биологични вещества</w:t>
            </w:r>
          </w:p>
        </w:tc>
      </w:tr>
      <w:tr w:rsidR="007A5B64" w:rsidRPr="007A5B64" w:rsidTr="007A5B64">
        <w:tc>
          <w:tcPr>
            <w:tcW w:w="276" w:type="dxa"/>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387" w:type="dxa"/>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8625" w:type="dxa"/>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употреба на радиоизотопи или други източници на йонизираща радиация (включително рентген)</w:t>
            </w:r>
          </w:p>
        </w:tc>
      </w:tr>
      <w:tr w:rsidR="007A5B64" w:rsidRPr="007A5B64" w:rsidTr="007A5B64">
        <w:tc>
          <w:tcPr>
            <w:tcW w:w="276" w:type="dxa"/>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387" w:type="dxa"/>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8625" w:type="dxa"/>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приложение на физически стимули</w:t>
            </w:r>
          </w:p>
        </w:tc>
      </w:tr>
      <w:tr w:rsidR="007A5B64" w:rsidRPr="007A5B64" w:rsidTr="007A5B64">
        <w:tc>
          <w:tcPr>
            <w:tcW w:w="276" w:type="dxa"/>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387" w:type="dxa"/>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8625" w:type="dxa"/>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промени в диетата или двигателния режим</w:t>
            </w:r>
          </w:p>
        </w:tc>
      </w:tr>
      <w:tr w:rsidR="007A5B64" w:rsidRPr="007A5B64" w:rsidTr="007A5B64">
        <w:tc>
          <w:tcPr>
            <w:tcW w:w="276" w:type="dxa"/>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387" w:type="dxa"/>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8625" w:type="dxa"/>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 xml:space="preserve">използване на лична информация </w:t>
            </w:r>
          </w:p>
        </w:tc>
      </w:tr>
      <w:tr w:rsidR="007A5B64" w:rsidRPr="007A5B64" w:rsidTr="007A5B64">
        <w:tc>
          <w:tcPr>
            <w:tcW w:w="276" w:type="dxa"/>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387" w:type="dxa"/>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8625" w:type="dxa"/>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 xml:space="preserve">лишаване от физиологични нужди, напр. храна или сън </w:t>
            </w:r>
          </w:p>
        </w:tc>
      </w:tr>
      <w:tr w:rsidR="007A5B64" w:rsidRPr="007A5B64" w:rsidTr="007A5B64">
        <w:tc>
          <w:tcPr>
            <w:tcW w:w="276" w:type="dxa"/>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387" w:type="dxa"/>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8625" w:type="dxa"/>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 xml:space="preserve">манипулация на психологични или социални променливи, напр. сензорна депривация, социална изолация, психологичен стрес  </w:t>
            </w:r>
          </w:p>
        </w:tc>
      </w:tr>
      <w:tr w:rsidR="007A5B64" w:rsidRPr="007A5B64" w:rsidTr="007A5B64">
        <w:tc>
          <w:tcPr>
            <w:tcW w:w="276" w:type="dxa"/>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387" w:type="dxa"/>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8625" w:type="dxa"/>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 xml:space="preserve">използване на лъжливи техники, напр. плацебо, двойно заслепяване и др. </w:t>
            </w:r>
          </w:p>
        </w:tc>
      </w:tr>
      <w:tr w:rsidR="007A5B64" w:rsidRPr="007A5B64" w:rsidTr="007A5B64">
        <w:tc>
          <w:tcPr>
            <w:tcW w:w="276" w:type="dxa"/>
            <w:tcBorders>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387" w:type="dxa"/>
            <w:tcBorders>
              <w:lef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p>
        </w:tc>
        <w:tc>
          <w:tcPr>
            <w:tcW w:w="8625" w:type="dxa"/>
            <w:shd w:val="clear" w:color="auto" w:fill="auto"/>
          </w:tcPr>
          <w:p w:rsidR="007A5B64" w:rsidRPr="007A5B64" w:rsidRDefault="007A5B64" w:rsidP="007A5B64">
            <w:pPr>
              <w:spacing w:before="60" w:after="6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t>други рискове: уточнете</w:t>
            </w:r>
          </w:p>
        </w:tc>
      </w:tr>
      <w:tr w:rsidR="007A5B64" w:rsidRPr="007A5B64" w:rsidTr="007A5B64">
        <w:tc>
          <w:tcPr>
            <w:tcW w:w="9288" w:type="dxa"/>
            <w:gridSpan w:val="3"/>
            <w:shd w:val="clear" w:color="auto" w:fill="auto"/>
          </w:tcPr>
          <w:p w:rsidR="007A5B64" w:rsidRPr="007A5B64" w:rsidRDefault="007A5B64" w:rsidP="007A5B64">
            <w:pPr>
              <w:spacing w:before="60" w:after="60" w:line="240" w:lineRule="auto"/>
              <w:ind w:left="285" w:hanging="285"/>
              <w:jc w:val="both"/>
              <w:rPr>
                <w:rFonts w:ascii="Times New Roman" w:eastAsia="Times New Roman" w:hAnsi="Times New Roman"/>
                <w:sz w:val="24"/>
                <w:szCs w:val="24"/>
              </w:rPr>
            </w:pPr>
            <w:r w:rsidRPr="007A5B64">
              <w:rPr>
                <w:rFonts w:ascii="Times New Roman" w:eastAsia="Times New Roman" w:hAnsi="Times New Roman"/>
                <w:b/>
                <w:sz w:val="24"/>
                <w:szCs w:val="24"/>
              </w:rPr>
              <w:t>3.</w:t>
            </w:r>
            <w:r w:rsidRPr="007A5B64">
              <w:rPr>
                <w:rFonts w:ascii="Times New Roman" w:eastAsia="Times New Roman" w:hAnsi="Times New Roman"/>
                <w:sz w:val="24"/>
                <w:szCs w:val="24"/>
              </w:rPr>
              <w:t xml:space="preserve"> </w:t>
            </w:r>
            <w:r w:rsidRPr="007A5B64">
              <w:rPr>
                <w:rFonts w:ascii="Times New Roman" w:eastAsia="Times New Roman" w:hAnsi="Times New Roman"/>
                <w:b/>
                <w:sz w:val="24"/>
                <w:szCs w:val="24"/>
              </w:rPr>
              <w:t>Взимане на проби от телесни течности или тъкани (кръв, костен мозък и др.)</w:t>
            </w:r>
            <w:r w:rsidRPr="007A5B64">
              <w:rPr>
                <w:rFonts w:ascii="Times New Roman" w:eastAsia="Times New Roman" w:hAnsi="Times New Roman"/>
                <w:sz w:val="24"/>
                <w:szCs w:val="24"/>
              </w:rPr>
              <w:t xml:space="preserve"> Какво количество и колко често се взимат пробите?</w:t>
            </w:r>
          </w:p>
          <w:p w:rsidR="007A5B64" w:rsidRPr="007A5B64" w:rsidRDefault="007A5B64" w:rsidP="007A5B64">
            <w:pPr>
              <w:spacing w:before="60" w:after="60" w:line="240" w:lineRule="auto"/>
              <w:ind w:left="285" w:hanging="285"/>
              <w:jc w:val="both"/>
              <w:rPr>
                <w:rFonts w:ascii="Times New Roman" w:eastAsia="Times New Roman" w:hAnsi="Times New Roman"/>
                <w:sz w:val="24"/>
                <w:szCs w:val="24"/>
              </w:rPr>
            </w:pPr>
          </w:p>
          <w:p w:rsidR="007A5B64" w:rsidRPr="007A5B64" w:rsidRDefault="007A5B64" w:rsidP="007A5B64">
            <w:pPr>
              <w:spacing w:before="60" w:after="60" w:line="240" w:lineRule="auto"/>
              <w:jc w:val="both"/>
              <w:rPr>
                <w:rFonts w:ascii="Times New Roman" w:eastAsia="Times New Roman" w:hAnsi="Times New Roman"/>
                <w:sz w:val="24"/>
                <w:szCs w:val="24"/>
              </w:rPr>
            </w:pPr>
          </w:p>
        </w:tc>
      </w:tr>
      <w:tr w:rsidR="007A5B64" w:rsidRPr="007A5B64" w:rsidTr="007A5B64">
        <w:tc>
          <w:tcPr>
            <w:tcW w:w="9288" w:type="dxa"/>
            <w:gridSpan w:val="3"/>
            <w:shd w:val="clear" w:color="auto" w:fill="auto"/>
          </w:tcPr>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r w:rsidRPr="007A5B64">
              <w:rPr>
                <w:rFonts w:ascii="Times New Roman" w:eastAsia="Times New Roman" w:hAnsi="Times New Roman"/>
                <w:b/>
                <w:sz w:val="24"/>
                <w:szCs w:val="24"/>
              </w:rPr>
              <w:t>4. Какви предпазни мерки са взети за намаляване на риска?</w:t>
            </w:r>
          </w:p>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p>
          <w:p w:rsidR="007A5B64" w:rsidRPr="007A5B64" w:rsidRDefault="007A5B64" w:rsidP="007A5B64">
            <w:pPr>
              <w:spacing w:before="60" w:after="60" w:line="240" w:lineRule="auto"/>
              <w:jc w:val="both"/>
              <w:rPr>
                <w:rFonts w:ascii="Times New Roman" w:eastAsia="Times New Roman" w:hAnsi="Times New Roman"/>
                <w:b/>
                <w:sz w:val="24"/>
                <w:szCs w:val="24"/>
              </w:rPr>
            </w:pPr>
          </w:p>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p>
        </w:tc>
      </w:tr>
      <w:tr w:rsidR="007A5B64" w:rsidRPr="007A5B64" w:rsidTr="007A5B64">
        <w:tc>
          <w:tcPr>
            <w:tcW w:w="9288" w:type="dxa"/>
            <w:gridSpan w:val="3"/>
            <w:shd w:val="clear" w:color="auto" w:fill="auto"/>
          </w:tcPr>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r w:rsidRPr="007A5B64">
              <w:rPr>
                <w:rFonts w:ascii="Times New Roman" w:eastAsia="Times New Roman" w:hAnsi="Times New Roman"/>
                <w:b/>
                <w:sz w:val="24"/>
                <w:szCs w:val="24"/>
              </w:rPr>
              <w:t>5. Грижи за участниците в случай на инцидент или усложнение във връзка с провеждането на експеримента.</w:t>
            </w:r>
          </w:p>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p>
          <w:p w:rsidR="007A5B64" w:rsidRPr="007A5B64" w:rsidRDefault="007A5B64" w:rsidP="007A5B64">
            <w:pPr>
              <w:spacing w:before="60" w:after="60" w:line="240" w:lineRule="auto"/>
              <w:ind w:left="285" w:hanging="285"/>
              <w:jc w:val="both"/>
              <w:rPr>
                <w:rFonts w:ascii="Times New Roman" w:eastAsia="Times New Roman" w:hAnsi="Times New Roman"/>
                <w:b/>
                <w:sz w:val="24"/>
                <w:szCs w:val="24"/>
              </w:rPr>
            </w:pPr>
          </w:p>
          <w:p w:rsidR="007A5B64" w:rsidRPr="007A5B64" w:rsidRDefault="007A5B64" w:rsidP="007A5B64">
            <w:pPr>
              <w:spacing w:before="60" w:after="60" w:line="240" w:lineRule="auto"/>
              <w:jc w:val="both"/>
              <w:rPr>
                <w:rFonts w:ascii="Times New Roman" w:eastAsia="Times New Roman" w:hAnsi="Times New Roman"/>
                <w:b/>
                <w:sz w:val="24"/>
                <w:szCs w:val="24"/>
              </w:rPr>
            </w:pPr>
          </w:p>
        </w:tc>
      </w:tr>
      <w:tr w:rsidR="007A5B64" w:rsidRPr="007A5B64" w:rsidTr="007A5B64">
        <w:tc>
          <w:tcPr>
            <w:tcW w:w="9288" w:type="dxa"/>
            <w:gridSpan w:val="3"/>
            <w:shd w:val="clear" w:color="auto" w:fill="auto"/>
          </w:tcPr>
          <w:p w:rsidR="007A5B64" w:rsidRPr="007A5B64" w:rsidRDefault="007A5B64" w:rsidP="007A5B64">
            <w:pPr>
              <w:spacing w:before="60" w:after="60" w:line="240" w:lineRule="auto"/>
              <w:ind w:left="285" w:hanging="285"/>
              <w:jc w:val="both"/>
              <w:rPr>
                <w:rFonts w:ascii="Times New Roman" w:eastAsia="Times New Roman" w:hAnsi="Times New Roman"/>
                <w:sz w:val="24"/>
                <w:szCs w:val="24"/>
              </w:rPr>
            </w:pPr>
            <w:r w:rsidRPr="007A5B64">
              <w:rPr>
                <w:rFonts w:ascii="Times New Roman" w:eastAsia="Times New Roman" w:hAnsi="Times New Roman"/>
                <w:b/>
                <w:sz w:val="24"/>
                <w:szCs w:val="24"/>
              </w:rPr>
              <w:t xml:space="preserve">6. Какви са очакваните ползи от научното изследване? </w:t>
            </w:r>
          </w:p>
          <w:p w:rsidR="007A5B64" w:rsidRPr="007A5B64" w:rsidRDefault="007A5B64" w:rsidP="007A5B64">
            <w:pPr>
              <w:spacing w:before="60" w:after="60" w:line="240" w:lineRule="auto"/>
              <w:ind w:left="285" w:hanging="285"/>
              <w:jc w:val="both"/>
              <w:rPr>
                <w:rFonts w:ascii="Times New Roman" w:eastAsia="Times New Roman" w:hAnsi="Times New Roman"/>
                <w:sz w:val="24"/>
                <w:szCs w:val="24"/>
              </w:rPr>
            </w:pPr>
          </w:p>
          <w:p w:rsidR="007A5B64" w:rsidRPr="007A5B64" w:rsidRDefault="007A5B64" w:rsidP="007A5B64">
            <w:pPr>
              <w:spacing w:before="60" w:after="60" w:line="240" w:lineRule="auto"/>
              <w:ind w:left="285" w:hanging="285"/>
              <w:jc w:val="both"/>
              <w:rPr>
                <w:rFonts w:ascii="Times New Roman" w:eastAsia="Times New Roman" w:hAnsi="Times New Roman"/>
                <w:sz w:val="24"/>
                <w:szCs w:val="24"/>
              </w:rPr>
            </w:pPr>
          </w:p>
          <w:p w:rsidR="007A5B64" w:rsidRPr="007A5B64" w:rsidRDefault="007A5B64" w:rsidP="007A5B64">
            <w:pPr>
              <w:spacing w:before="60" w:after="60" w:line="240" w:lineRule="auto"/>
              <w:jc w:val="both"/>
              <w:rPr>
                <w:rFonts w:ascii="Times New Roman" w:eastAsia="Times New Roman" w:hAnsi="Times New Roman"/>
                <w:sz w:val="24"/>
                <w:szCs w:val="24"/>
              </w:rPr>
            </w:pPr>
          </w:p>
        </w:tc>
      </w:tr>
    </w:tbl>
    <w:p w:rsidR="007A5B64" w:rsidRPr="007A5B64" w:rsidRDefault="007A5B64" w:rsidP="007A5B64">
      <w:pPr>
        <w:spacing w:after="0" w:line="240" w:lineRule="auto"/>
        <w:jc w:val="both"/>
        <w:rPr>
          <w:rFonts w:ascii="Times New Roman" w:eastAsia="Times New Roman" w:hAnsi="Times New Roman"/>
          <w:b/>
          <w:caps/>
          <w:sz w:val="24"/>
          <w:szCs w:val="24"/>
        </w:rPr>
      </w:pPr>
    </w:p>
    <w:p w:rsidR="007A5B64" w:rsidRPr="007A5B64" w:rsidRDefault="007A5B64" w:rsidP="007A5B64">
      <w:pPr>
        <w:spacing w:after="0" w:line="240" w:lineRule="auto"/>
        <w:jc w:val="both"/>
        <w:rPr>
          <w:rFonts w:ascii="Times New Roman" w:eastAsia="Times New Roman" w:hAnsi="Times New Roman"/>
          <w:b/>
          <w:caps/>
          <w:sz w:val="24"/>
          <w:szCs w:val="24"/>
        </w:rPr>
      </w:pPr>
      <w:r w:rsidRPr="007A5B64">
        <w:rPr>
          <w:rFonts w:ascii="Times New Roman" w:eastAsia="Times New Roman" w:hAnsi="Times New Roman"/>
          <w:b/>
          <w:caps/>
          <w:sz w:val="24"/>
          <w:szCs w:val="24"/>
        </w:rPr>
        <w:t>V. конфиденциалност</w:t>
      </w:r>
      <w:r w:rsidRPr="007A5B64">
        <w:rPr>
          <w:rFonts w:ascii="Times New Roman" w:eastAsia="Times New Roman" w:hAnsi="Times New Roman"/>
          <w:b/>
          <w:caps/>
          <w:sz w:val="24"/>
          <w:szCs w:val="24"/>
          <w:lang w:val="en-US"/>
        </w:rPr>
        <w:t xml:space="preserve"> </w:t>
      </w:r>
      <w:r w:rsidRPr="007A5B64">
        <w:rPr>
          <w:rFonts w:ascii="Times New Roman" w:eastAsia="Times New Roman" w:hAnsi="Times New Roman"/>
          <w:b/>
          <w:caps/>
          <w:sz w:val="24"/>
          <w:szCs w:val="24"/>
        </w:rPr>
        <w:t>И ЗАЩИТА НА ЛИЧНИТЕ данни НА УЧАСТНИЦИТЕ В изследването</w:t>
      </w:r>
    </w:p>
    <w:p w:rsidR="007A5B64" w:rsidRPr="007A5B64" w:rsidRDefault="007A5B64" w:rsidP="007A5B64">
      <w:pPr>
        <w:spacing w:after="0" w:line="240" w:lineRule="auto"/>
        <w:jc w:val="both"/>
        <w:rPr>
          <w:rFonts w:ascii="Times New Roman" w:eastAsia="Times New Roman" w:hAnsi="Times New Roman"/>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3"/>
      </w:tblGrid>
      <w:tr w:rsidR="007A5B64" w:rsidRPr="007A5B64" w:rsidTr="007A5B64">
        <w:trPr>
          <w:trHeight w:val="941"/>
        </w:trPr>
        <w:tc>
          <w:tcPr>
            <w:tcW w:w="9778" w:type="dxa"/>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1. Посочете кои лица ще имат достъп до събраната първична информация и личните данни на участниците в изследването?</w:t>
            </w:r>
          </w:p>
          <w:p w:rsidR="007A5B64" w:rsidRPr="007A5B64" w:rsidRDefault="007A5B64" w:rsidP="007A5B64">
            <w:pPr>
              <w:spacing w:after="0" w:line="240" w:lineRule="auto"/>
              <w:jc w:val="both"/>
              <w:rPr>
                <w:rFonts w:ascii="Times New Roman" w:eastAsia="Times New Roman" w:hAnsi="Times New Roman"/>
                <w:b/>
                <w:sz w:val="24"/>
                <w:szCs w:val="24"/>
              </w:rPr>
            </w:pPr>
          </w:p>
          <w:p w:rsidR="007A5B64" w:rsidRPr="007A5B64" w:rsidRDefault="007A5B64" w:rsidP="007A5B64">
            <w:pPr>
              <w:spacing w:after="0" w:line="240" w:lineRule="auto"/>
              <w:jc w:val="both"/>
              <w:rPr>
                <w:rFonts w:ascii="Times New Roman" w:eastAsia="Times New Roman" w:hAnsi="Times New Roman"/>
                <w:b/>
                <w:sz w:val="24"/>
                <w:szCs w:val="24"/>
              </w:rPr>
            </w:pPr>
          </w:p>
        </w:tc>
      </w:tr>
      <w:tr w:rsidR="007A5B64" w:rsidRPr="007A5B64" w:rsidTr="007A5B64">
        <w:trPr>
          <w:trHeight w:val="941"/>
        </w:trPr>
        <w:tc>
          <w:tcPr>
            <w:tcW w:w="9778" w:type="dxa"/>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2. Предвиден ли е член на изследователския екип, който да отговаря за защита на личните дан</w:t>
            </w:r>
            <w:r w:rsidR="004829C4">
              <w:rPr>
                <w:rFonts w:ascii="Times New Roman" w:eastAsia="Times New Roman" w:hAnsi="Times New Roman"/>
                <w:b/>
                <w:sz w:val="24"/>
                <w:szCs w:val="24"/>
              </w:rPr>
              <w:t>н</w:t>
            </w:r>
            <w:r w:rsidRPr="007A5B64">
              <w:rPr>
                <w:rFonts w:ascii="Times New Roman" w:eastAsia="Times New Roman" w:hAnsi="Times New Roman"/>
                <w:b/>
                <w:sz w:val="24"/>
                <w:szCs w:val="24"/>
              </w:rPr>
              <w:t>и?</w:t>
            </w:r>
          </w:p>
        </w:tc>
      </w:tr>
      <w:tr w:rsidR="007A5B64" w:rsidRPr="007A5B64" w:rsidTr="007A5B64">
        <w:trPr>
          <w:trHeight w:val="941"/>
        </w:trPr>
        <w:tc>
          <w:tcPr>
            <w:tcW w:w="9778" w:type="dxa"/>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3. Ако отговорът на последният въпрос е „ДА“ посочете дали лицето по зашита на личните данни има квалификация в областта на защитата на лични данни.</w:t>
            </w:r>
          </w:p>
        </w:tc>
      </w:tr>
      <w:tr w:rsidR="007A5B64" w:rsidRPr="007A5B64" w:rsidTr="007A5B64">
        <w:trPr>
          <w:trHeight w:val="941"/>
        </w:trPr>
        <w:tc>
          <w:tcPr>
            <w:tcW w:w="9778" w:type="dxa"/>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4. Посочете категориите лични данни, които ще бъдат обработвани за целите на изследването (напр. три имена; ЕГН; адрес; телефонен номер; данни относно здравословното състояние и генетични данни на субектите и др.)</w:t>
            </w:r>
          </w:p>
        </w:tc>
      </w:tr>
      <w:tr w:rsidR="007A5B64" w:rsidRPr="007A5B64" w:rsidTr="007A5B64">
        <w:trPr>
          <w:trHeight w:val="941"/>
        </w:trPr>
        <w:tc>
          <w:tcPr>
            <w:tcW w:w="9778" w:type="dxa"/>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5. Опишете техническите и организационни мерки за защита на личните данни на участниците в изследването (субектите на данни), включително мерките, които следва да се предприемат при наличие на нарушение на сигурността на личните данни.</w:t>
            </w:r>
          </w:p>
          <w:p w:rsidR="007A5B64" w:rsidRPr="007A5B64" w:rsidRDefault="007A5B64" w:rsidP="007A5B64">
            <w:pPr>
              <w:spacing w:after="0" w:line="240" w:lineRule="auto"/>
              <w:jc w:val="both"/>
              <w:rPr>
                <w:rFonts w:ascii="Times New Roman" w:eastAsia="Times New Roman" w:hAnsi="Times New Roman"/>
                <w:b/>
                <w:sz w:val="24"/>
                <w:szCs w:val="24"/>
              </w:rPr>
            </w:pPr>
          </w:p>
        </w:tc>
      </w:tr>
      <w:tr w:rsidR="007A5B64" w:rsidRPr="007A5B64" w:rsidTr="007A5B64">
        <w:trPr>
          <w:trHeight w:val="941"/>
        </w:trPr>
        <w:tc>
          <w:tcPr>
            <w:tcW w:w="9778" w:type="dxa"/>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6. Предвидени ли са допълнителни технически и организационни мерки за защита на специалните категории лични данни относно здравословното състояние и генетичните данни на участниците в изследването? </w:t>
            </w:r>
          </w:p>
          <w:p w:rsidR="007A5B64" w:rsidRPr="007A5B64" w:rsidRDefault="007A5B64" w:rsidP="007A5B64">
            <w:pPr>
              <w:spacing w:after="0" w:line="240" w:lineRule="auto"/>
              <w:jc w:val="both"/>
              <w:rPr>
                <w:rFonts w:ascii="Times New Roman" w:eastAsia="Times New Roman" w:hAnsi="Times New Roman"/>
                <w:b/>
                <w:sz w:val="24"/>
                <w:szCs w:val="24"/>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2954"/>
              <w:gridCol w:w="694"/>
              <w:gridCol w:w="3249"/>
            </w:tblGrid>
            <w:tr w:rsidR="007A5B64" w:rsidRPr="007A5B64" w:rsidTr="007A5B64">
              <w:tc>
                <w:tcPr>
                  <w:tcW w:w="798"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2954" w:type="dxa"/>
                  <w:tcBorders>
                    <w:top w:val="nil"/>
                    <w:bottom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Да</w:t>
                  </w:r>
                </w:p>
              </w:tc>
              <w:tc>
                <w:tcPr>
                  <w:tcW w:w="694"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3249" w:type="dxa"/>
                  <w:tcBorders>
                    <w:top w:val="nil"/>
                    <w:bottom w:val="nil"/>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Не </w:t>
                  </w:r>
                </w:p>
              </w:tc>
            </w:tr>
          </w:tbl>
          <w:p w:rsidR="007A5B64" w:rsidRPr="007A5B64" w:rsidRDefault="007A5B64" w:rsidP="007A5B64">
            <w:pPr>
              <w:spacing w:after="0" w:line="240" w:lineRule="auto"/>
              <w:jc w:val="both"/>
              <w:rPr>
                <w:rFonts w:ascii="Times New Roman" w:eastAsia="Times New Roman" w:hAnsi="Times New Roman"/>
                <w:b/>
                <w:sz w:val="24"/>
                <w:szCs w:val="24"/>
              </w:rPr>
            </w:pPr>
          </w:p>
          <w:p w:rsidR="007A5B64" w:rsidRPr="007A5B64" w:rsidRDefault="007A5B64" w:rsidP="007A5B64">
            <w:pPr>
              <w:spacing w:after="0" w:line="240" w:lineRule="auto"/>
              <w:jc w:val="both"/>
              <w:rPr>
                <w:rFonts w:ascii="Times New Roman" w:eastAsia="Times New Roman" w:hAnsi="Times New Roman"/>
                <w:b/>
                <w:sz w:val="24"/>
                <w:szCs w:val="24"/>
              </w:rPr>
            </w:pPr>
          </w:p>
        </w:tc>
      </w:tr>
      <w:tr w:rsidR="007A5B64" w:rsidRPr="007A5B64" w:rsidTr="007A5B64">
        <w:trPr>
          <w:trHeight w:val="941"/>
        </w:trPr>
        <w:tc>
          <w:tcPr>
            <w:tcW w:w="9778" w:type="dxa"/>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7. Ако отговорът на последния въпрос е „Да“ – опишете предвидените технически и организационни мерки, включително мерките, които следва да се предприемат при наличие на нарушение на сигурността на личните данни.</w:t>
            </w:r>
          </w:p>
          <w:p w:rsidR="007A5B64" w:rsidRPr="007A5B64" w:rsidRDefault="007A5B64" w:rsidP="007A5B64">
            <w:pPr>
              <w:spacing w:after="0" w:line="240" w:lineRule="auto"/>
              <w:jc w:val="both"/>
              <w:rPr>
                <w:rFonts w:ascii="Times New Roman" w:eastAsia="Times New Roman" w:hAnsi="Times New Roman"/>
                <w:b/>
                <w:sz w:val="24"/>
                <w:szCs w:val="24"/>
              </w:rPr>
            </w:pPr>
          </w:p>
        </w:tc>
      </w:tr>
      <w:tr w:rsidR="007A5B64" w:rsidRPr="007A5B64" w:rsidTr="007A5B64">
        <w:trPr>
          <w:trHeight w:val="941"/>
        </w:trPr>
        <w:tc>
          <w:tcPr>
            <w:tcW w:w="9778" w:type="dxa"/>
            <w:shd w:val="clear" w:color="auto" w:fill="auto"/>
          </w:tcPr>
          <w:p w:rsidR="007A5B64" w:rsidRPr="007A5B64" w:rsidRDefault="007A5B64" w:rsidP="007A5B64">
            <w:pPr>
              <w:spacing w:after="0" w:line="240" w:lineRule="auto"/>
              <w:rPr>
                <w:rFonts w:ascii="Times New Roman" w:eastAsia="Times New Roman" w:hAnsi="Times New Roman"/>
                <w:b/>
                <w:sz w:val="24"/>
                <w:szCs w:val="24"/>
              </w:rPr>
            </w:pPr>
            <w:r w:rsidRPr="007A5B64">
              <w:rPr>
                <w:rFonts w:ascii="Times New Roman" w:eastAsia="Times New Roman" w:hAnsi="Times New Roman"/>
                <w:b/>
                <w:sz w:val="24"/>
                <w:szCs w:val="24"/>
              </w:rPr>
              <w:t>8. Предвижда ли се обучение на лицата, които ще обработват лични данни относно правилата за защита на личните данни, включително мерките, които следва да се предприемат при наличие на нарушение на сигурността на личните данни?</w:t>
            </w:r>
          </w:p>
          <w:p w:rsidR="007A5B64" w:rsidRPr="007A5B64" w:rsidRDefault="007A5B64" w:rsidP="007A5B64">
            <w:pPr>
              <w:spacing w:after="0" w:line="240" w:lineRule="auto"/>
              <w:jc w:val="both"/>
              <w:rPr>
                <w:rFonts w:ascii="Times New Roman" w:eastAsia="Times New Roman" w:hAnsi="Times New Roman"/>
                <w:b/>
                <w:sz w:val="24"/>
                <w:szCs w:val="24"/>
              </w:rPr>
            </w:pPr>
          </w:p>
        </w:tc>
      </w:tr>
      <w:tr w:rsidR="007A5B64" w:rsidRPr="007A5B64" w:rsidTr="007A5B64">
        <w:tc>
          <w:tcPr>
            <w:tcW w:w="9778" w:type="dxa"/>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9. Къде и за какъв период ще се съхраняват данните?</w:t>
            </w:r>
          </w:p>
          <w:p w:rsidR="007A5B64" w:rsidRPr="007A5B64" w:rsidRDefault="007A5B64" w:rsidP="007A5B64">
            <w:pPr>
              <w:spacing w:after="0" w:line="240" w:lineRule="auto"/>
              <w:jc w:val="both"/>
              <w:rPr>
                <w:rFonts w:ascii="Times New Roman" w:eastAsia="Times New Roman" w:hAnsi="Times New Roman"/>
                <w:b/>
                <w:sz w:val="24"/>
                <w:szCs w:val="24"/>
              </w:rPr>
            </w:pPr>
          </w:p>
          <w:p w:rsidR="007A5B64" w:rsidRPr="007A5B64" w:rsidRDefault="007A5B64" w:rsidP="007A5B64">
            <w:pPr>
              <w:spacing w:after="0" w:line="240" w:lineRule="auto"/>
              <w:jc w:val="both"/>
              <w:rPr>
                <w:rFonts w:ascii="Times New Roman" w:eastAsia="Times New Roman" w:hAnsi="Times New Roman"/>
                <w:b/>
                <w:sz w:val="24"/>
                <w:szCs w:val="24"/>
              </w:rPr>
            </w:pPr>
          </w:p>
        </w:tc>
      </w:tr>
      <w:tr w:rsidR="007A5B64" w:rsidRPr="007A5B64" w:rsidTr="007A5B64">
        <w:tc>
          <w:tcPr>
            <w:tcW w:w="9778" w:type="dxa"/>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10. Предвидено ли е представянето на информация на участниците в изследването (субекти на данни) в изпълнение на чл. 13 от Общия регламент за защита на личните данни? </w:t>
            </w:r>
          </w:p>
          <w:p w:rsidR="007A5B64" w:rsidRPr="007A5B64" w:rsidRDefault="007A5B64" w:rsidP="007A5B64">
            <w:pPr>
              <w:spacing w:after="0" w:line="240" w:lineRule="auto"/>
              <w:jc w:val="both"/>
              <w:rPr>
                <w:rFonts w:ascii="Times New Roman" w:eastAsia="Times New Roman" w:hAnsi="Times New Roman"/>
                <w:b/>
                <w:sz w:val="24"/>
                <w:szCs w:val="24"/>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2954"/>
              <w:gridCol w:w="694"/>
              <w:gridCol w:w="3249"/>
            </w:tblGrid>
            <w:tr w:rsidR="007A5B64" w:rsidRPr="007A5B64" w:rsidTr="007A5B64">
              <w:tc>
                <w:tcPr>
                  <w:tcW w:w="798"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2954" w:type="dxa"/>
                  <w:tcBorders>
                    <w:top w:val="nil"/>
                    <w:bottom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Да</w:t>
                  </w:r>
                </w:p>
              </w:tc>
              <w:tc>
                <w:tcPr>
                  <w:tcW w:w="694"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3249" w:type="dxa"/>
                  <w:tcBorders>
                    <w:top w:val="nil"/>
                    <w:bottom w:val="nil"/>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Не </w:t>
                  </w:r>
                </w:p>
              </w:tc>
            </w:tr>
            <w:tr w:rsidR="007A5B64" w:rsidRPr="007A5B64" w:rsidTr="007A5B64">
              <w:tc>
                <w:tcPr>
                  <w:tcW w:w="798" w:type="dxa"/>
                  <w:tcBorders>
                    <w:top w:val="single" w:sz="4" w:space="0" w:color="auto"/>
                    <w:left w:val="nil"/>
                    <w:bottom w:val="nil"/>
                    <w:right w:val="nil"/>
                  </w:tcBorders>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p>
              </w:tc>
              <w:tc>
                <w:tcPr>
                  <w:tcW w:w="2954" w:type="dxa"/>
                  <w:tcBorders>
                    <w:top w:val="nil"/>
                    <w:left w:val="nil"/>
                    <w:bottom w:val="nil"/>
                    <w:right w:val="nil"/>
                  </w:tcBorders>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p>
              </w:tc>
              <w:tc>
                <w:tcPr>
                  <w:tcW w:w="694" w:type="dxa"/>
                  <w:tcBorders>
                    <w:top w:val="single" w:sz="4" w:space="0" w:color="auto"/>
                    <w:left w:val="nil"/>
                    <w:bottom w:val="nil"/>
                    <w:right w:val="nil"/>
                  </w:tcBorders>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p>
              </w:tc>
              <w:tc>
                <w:tcPr>
                  <w:tcW w:w="3249" w:type="dxa"/>
                  <w:tcBorders>
                    <w:top w:val="nil"/>
                    <w:left w:val="nil"/>
                    <w:bottom w:val="nil"/>
                    <w:right w:val="nil"/>
                  </w:tcBorders>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p>
              </w:tc>
            </w:tr>
          </w:tbl>
          <w:p w:rsidR="007A5B64" w:rsidRPr="007A5B64" w:rsidRDefault="007A5B64" w:rsidP="007A5B64">
            <w:pPr>
              <w:spacing w:after="0" w:line="240" w:lineRule="auto"/>
              <w:jc w:val="both"/>
              <w:rPr>
                <w:rFonts w:ascii="Times New Roman" w:eastAsia="Times New Roman" w:hAnsi="Times New Roman"/>
                <w:b/>
                <w:sz w:val="24"/>
                <w:szCs w:val="24"/>
              </w:rPr>
            </w:pPr>
          </w:p>
        </w:tc>
      </w:tr>
    </w:tbl>
    <w:p w:rsidR="004829C4" w:rsidRDefault="004829C4" w:rsidP="007A5B64">
      <w:pPr>
        <w:spacing w:after="0" w:line="240" w:lineRule="auto"/>
        <w:jc w:val="both"/>
        <w:rPr>
          <w:rFonts w:ascii="Times New Roman" w:eastAsia="Times New Roman" w:hAnsi="Times New Roman"/>
          <w:b/>
          <w:caps/>
          <w:sz w:val="24"/>
          <w:szCs w:val="24"/>
        </w:rPr>
      </w:pPr>
    </w:p>
    <w:p w:rsidR="007A5B64" w:rsidRPr="007A5B64" w:rsidRDefault="007A5B64" w:rsidP="007A5B64">
      <w:pPr>
        <w:spacing w:after="0" w:line="240" w:lineRule="auto"/>
        <w:jc w:val="both"/>
        <w:rPr>
          <w:rFonts w:ascii="Times New Roman" w:eastAsia="Times New Roman" w:hAnsi="Times New Roman"/>
          <w:b/>
          <w:caps/>
          <w:sz w:val="24"/>
          <w:szCs w:val="24"/>
        </w:rPr>
      </w:pPr>
      <w:r w:rsidRPr="007A5B64">
        <w:rPr>
          <w:rFonts w:ascii="Times New Roman" w:eastAsia="Times New Roman" w:hAnsi="Times New Roman"/>
          <w:b/>
          <w:caps/>
          <w:sz w:val="24"/>
          <w:szCs w:val="24"/>
        </w:rPr>
        <w:t>Vi. информирано съгласие</w:t>
      </w:r>
    </w:p>
    <w:p w:rsidR="007A5B64" w:rsidRPr="007A5B64" w:rsidRDefault="007A5B64" w:rsidP="007A5B64">
      <w:pPr>
        <w:spacing w:after="0" w:line="240" w:lineRule="auto"/>
        <w:jc w:val="both"/>
        <w:rPr>
          <w:rFonts w:ascii="Times New Roman" w:eastAsia="Times New Roman" w:hAnsi="Times New Roman"/>
          <w:caps/>
          <w:sz w:val="24"/>
          <w:szCs w:val="24"/>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6"/>
      </w:tblGrid>
      <w:tr w:rsidR="007A5B64" w:rsidRPr="007A5B64" w:rsidTr="007A5B64">
        <w:tc>
          <w:tcPr>
            <w:tcW w:w="9816" w:type="dxa"/>
            <w:shd w:val="clear" w:color="auto" w:fill="auto"/>
          </w:tcPr>
          <w:p w:rsidR="007A5B64" w:rsidRPr="007A5B64" w:rsidRDefault="007A5B64" w:rsidP="007A5B64">
            <w:pPr>
              <w:spacing w:after="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1. Компетентност за съгласие.</w:t>
            </w:r>
          </w:p>
        </w:tc>
      </w:tr>
      <w:tr w:rsidR="007A5B64" w:rsidRPr="007A5B64" w:rsidTr="007A5B64">
        <w:trPr>
          <w:trHeight w:val="1141"/>
        </w:trPr>
        <w:tc>
          <w:tcPr>
            <w:tcW w:w="9816" w:type="dxa"/>
            <w:shd w:val="clear" w:color="auto" w:fill="auto"/>
          </w:tcPr>
          <w:p w:rsidR="007A5B64" w:rsidRPr="007A5B64" w:rsidRDefault="007A5B64" w:rsidP="00A062DA">
            <w:pPr>
              <w:spacing w:after="0" w:line="240" w:lineRule="auto"/>
              <w:jc w:val="both"/>
              <w:rPr>
                <w:rFonts w:ascii="Times New Roman" w:eastAsia="Times New Roman" w:hAnsi="Times New Roman"/>
                <w:sz w:val="24"/>
                <w:szCs w:val="24"/>
              </w:rPr>
            </w:pPr>
            <w:r w:rsidRPr="007A5B64">
              <w:rPr>
                <w:rFonts w:ascii="Times New Roman" w:eastAsia="Times New Roman" w:hAnsi="Times New Roman"/>
                <w:sz w:val="24"/>
                <w:szCs w:val="24"/>
              </w:rPr>
              <w:lastRenderedPageBreak/>
              <w:t>а) предвиждате ли включване на некомпетентни лица в изследването</w:t>
            </w:r>
          </w:p>
          <w:p w:rsidR="007A5B64" w:rsidRPr="007A5B64" w:rsidRDefault="007A5B64" w:rsidP="007A5B64">
            <w:pPr>
              <w:spacing w:after="0" w:line="240" w:lineRule="auto"/>
              <w:jc w:val="both"/>
              <w:rPr>
                <w:rFonts w:ascii="Times New Roman" w:eastAsia="Times New Roman" w:hAnsi="Times New Roman"/>
                <w:sz w:val="24"/>
                <w:szCs w:val="24"/>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954"/>
              <w:gridCol w:w="694"/>
              <w:gridCol w:w="3249"/>
            </w:tblGrid>
            <w:tr w:rsidR="007A5B64" w:rsidRPr="007A5B64" w:rsidTr="007A5B64">
              <w:tc>
                <w:tcPr>
                  <w:tcW w:w="798"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2954" w:type="dxa"/>
                  <w:tcBorders>
                    <w:top w:val="nil"/>
                    <w:bottom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Да</w:t>
                  </w:r>
                </w:p>
              </w:tc>
              <w:tc>
                <w:tcPr>
                  <w:tcW w:w="694"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3249" w:type="dxa"/>
                  <w:tcBorders>
                    <w:top w:val="nil"/>
                    <w:bottom w:val="nil"/>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Не </w:t>
                  </w:r>
                </w:p>
              </w:tc>
            </w:tr>
          </w:tbl>
          <w:p w:rsidR="007A5B64" w:rsidRPr="007A5B64" w:rsidRDefault="007A5B64" w:rsidP="007A5B64">
            <w:pPr>
              <w:spacing w:after="0" w:line="240" w:lineRule="auto"/>
              <w:jc w:val="both"/>
              <w:rPr>
                <w:rFonts w:ascii="Times New Roman" w:eastAsia="Times New Roman" w:hAnsi="Times New Roman"/>
                <w:sz w:val="24"/>
                <w:szCs w:val="24"/>
              </w:rPr>
            </w:pPr>
          </w:p>
        </w:tc>
      </w:tr>
      <w:tr w:rsidR="007A5B64" w:rsidRPr="007A5B64" w:rsidTr="007A5B64">
        <w:tc>
          <w:tcPr>
            <w:tcW w:w="9816" w:type="dxa"/>
            <w:shd w:val="clear" w:color="auto" w:fill="auto"/>
          </w:tcPr>
          <w:p w:rsidR="007A5B64" w:rsidRPr="007A5B64" w:rsidRDefault="007A5B64" w:rsidP="007A5B64">
            <w:pPr>
              <w:spacing w:after="0" w:line="240" w:lineRule="auto"/>
              <w:ind w:left="285" w:hanging="285"/>
              <w:jc w:val="both"/>
              <w:rPr>
                <w:rFonts w:ascii="Times New Roman" w:eastAsia="Times New Roman" w:hAnsi="Times New Roman"/>
                <w:b/>
                <w:sz w:val="24"/>
                <w:szCs w:val="24"/>
              </w:rPr>
            </w:pPr>
            <w:r w:rsidRPr="007A5B64">
              <w:rPr>
                <w:rFonts w:ascii="Times New Roman" w:eastAsia="Times New Roman" w:hAnsi="Times New Roman"/>
                <w:b/>
                <w:sz w:val="24"/>
                <w:szCs w:val="24"/>
              </w:rPr>
              <w:t>2. Как ще се проверява разбирането на предоставената информация от потенциалните участници?</w:t>
            </w:r>
          </w:p>
        </w:tc>
      </w:tr>
      <w:tr w:rsidR="007A5B64" w:rsidRPr="007A5B64" w:rsidTr="007A5B64">
        <w:trPr>
          <w:trHeight w:val="926"/>
        </w:trPr>
        <w:tc>
          <w:tcPr>
            <w:tcW w:w="9816" w:type="dxa"/>
            <w:shd w:val="clear" w:color="auto" w:fill="auto"/>
          </w:tcPr>
          <w:p w:rsidR="007A5B64" w:rsidRPr="007A5B64" w:rsidRDefault="007A5B64" w:rsidP="007A5B64">
            <w:pPr>
              <w:spacing w:after="0" w:line="240" w:lineRule="auto"/>
              <w:jc w:val="both"/>
              <w:rPr>
                <w:rFonts w:ascii="Times New Roman" w:eastAsia="Times New Roman" w:hAnsi="Times New Roman"/>
                <w:sz w:val="24"/>
                <w:szCs w:val="24"/>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954"/>
              <w:gridCol w:w="694"/>
              <w:gridCol w:w="3249"/>
            </w:tblGrid>
            <w:tr w:rsidR="007A5B64" w:rsidRPr="007A5B64" w:rsidTr="007A5B64">
              <w:tc>
                <w:tcPr>
                  <w:tcW w:w="798"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2954" w:type="dxa"/>
                  <w:tcBorders>
                    <w:top w:val="nil"/>
                    <w:bottom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Писмено</w:t>
                  </w:r>
                </w:p>
              </w:tc>
              <w:tc>
                <w:tcPr>
                  <w:tcW w:w="694"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3249" w:type="dxa"/>
                  <w:tcBorders>
                    <w:top w:val="nil"/>
                    <w:bottom w:val="nil"/>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Устно</w:t>
                  </w:r>
                </w:p>
              </w:tc>
            </w:tr>
          </w:tbl>
          <w:p w:rsidR="007A5B64" w:rsidRPr="007A5B64" w:rsidRDefault="007A5B64" w:rsidP="007A5B64">
            <w:pPr>
              <w:spacing w:after="0" w:line="240" w:lineRule="auto"/>
              <w:jc w:val="both"/>
              <w:rPr>
                <w:rFonts w:ascii="Times New Roman" w:eastAsia="Times New Roman" w:hAnsi="Times New Roman"/>
                <w:sz w:val="24"/>
                <w:szCs w:val="24"/>
              </w:rPr>
            </w:pPr>
          </w:p>
        </w:tc>
      </w:tr>
      <w:tr w:rsidR="007A5B64" w:rsidRPr="007A5B64" w:rsidTr="007A5B64">
        <w:tc>
          <w:tcPr>
            <w:tcW w:w="9816" w:type="dxa"/>
            <w:shd w:val="clear" w:color="auto" w:fill="auto"/>
          </w:tcPr>
          <w:p w:rsidR="007A5B64" w:rsidRPr="007A5B64" w:rsidRDefault="007A5B64" w:rsidP="007A5B64">
            <w:pPr>
              <w:spacing w:after="0" w:line="240" w:lineRule="auto"/>
              <w:ind w:left="285" w:hanging="285"/>
              <w:jc w:val="both"/>
              <w:rPr>
                <w:rFonts w:ascii="Times New Roman" w:eastAsia="Times New Roman" w:hAnsi="Times New Roman"/>
                <w:b/>
                <w:sz w:val="24"/>
                <w:szCs w:val="24"/>
              </w:rPr>
            </w:pPr>
            <w:r w:rsidRPr="007A5B64">
              <w:rPr>
                <w:rFonts w:ascii="Times New Roman" w:eastAsia="Times New Roman" w:hAnsi="Times New Roman"/>
                <w:b/>
                <w:sz w:val="24"/>
                <w:szCs w:val="24"/>
              </w:rPr>
              <w:t>3. Кога ще се проверява разбирането на предоставената информация от потенциалните участници?</w:t>
            </w:r>
          </w:p>
        </w:tc>
      </w:tr>
      <w:tr w:rsidR="007A5B64" w:rsidRPr="007A5B64" w:rsidTr="007A5B64">
        <w:trPr>
          <w:trHeight w:val="926"/>
        </w:trPr>
        <w:tc>
          <w:tcPr>
            <w:tcW w:w="9816" w:type="dxa"/>
            <w:shd w:val="clear" w:color="auto" w:fill="auto"/>
          </w:tcPr>
          <w:p w:rsidR="007A5B64" w:rsidRPr="007A5B64" w:rsidRDefault="007A5B64" w:rsidP="007A5B64">
            <w:pPr>
              <w:spacing w:after="0" w:line="240" w:lineRule="auto"/>
              <w:jc w:val="both"/>
              <w:rPr>
                <w:rFonts w:ascii="Times New Roman" w:eastAsia="Times New Roman" w:hAnsi="Times New Roman"/>
                <w:sz w:val="24"/>
                <w:szCs w:val="24"/>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954"/>
              <w:gridCol w:w="694"/>
              <w:gridCol w:w="3249"/>
            </w:tblGrid>
            <w:tr w:rsidR="007A5B64" w:rsidRPr="007A5B64" w:rsidTr="007A5B64">
              <w:tc>
                <w:tcPr>
                  <w:tcW w:w="798"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2954" w:type="dxa"/>
                  <w:tcBorders>
                    <w:top w:val="nil"/>
                    <w:bottom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След предоставянето</w:t>
                  </w:r>
                </w:p>
              </w:tc>
              <w:tc>
                <w:tcPr>
                  <w:tcW w:w="694"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3249" w:type="dxa"/>
                  <w:tcBorders>
                    <w:top w:val="nil"/>
                    <w:bottom w:val="nil"/>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В друг момент</w:t>
                  </w:r>
                </w:p>
              </w:tc>
            </w:tr>
          </w:tbl>
          <w:p w:rsidR="007A5B64" w:rsidRPr="007A5B64" w:rsidRDefault="007A5B64" w:rsidP="007A5B64">
            <w:pPr>
              <w:spacing w:after="0" w:line="240" w:lineRule="auto"/>
              <w:jc w:val="both"/>
              <w:rPr>
                <w:rFonts w:ascii="Times New Roman" w:eastAsia="Times New Roman" w:hAnsi="Times New Roman"/>
                <w:sz w:val="24"/>
                <w:szCs w:val="24"/>
              </w:rPr>
            </w:pPr>
          </w:p>
        </w:tc>
      </w:tr>
      <w:tr w:rsidR="007A5B64" w:rsidRPr="007A5B64" w:rsidTr="007A5B64">
        <w:tc>
          <w:tcPr>
            <w:tcW w:w="9816" w:type="dxa"/>
            <w:shd w:val="clear" w:color="auto" w:fill="auto"/>
          </w:tcPr>
          <w:p w:rsidR="007A5B64" w:rsidRPr="007A5B64" w:rsidRDefault="007A5B64" w:rsidP="007A5B64">
            <w:pPr>
              <w:spacing w:after="0" w:line="240" w:lineRule="auto"/>
              <w:ind w:left="285" w:hanging="285"/>
              <w:jc w:val="both"/>
              <w:rPr>
                <w:rFonts w:ascii="Times New Roman" w:eastAsia="Times New Roman" w:hAnsi="Times New Roman"/>
                <w:b/>
                <w:sz w:val="24"/>
                <w:szCs w:val="24"/>
              </w:rPr>
            </w:pPr>
            <w:r w:rsidRPr="007A5B64">
              <w:rPr>
                <w:rFonts w:ascii="Times New Roman" w:eastAsia="Times New Roman" w:hAnsi="Times New Roman"/>
                <w:b/>
                <w:sz w:val="24"/>
                <w:szCs w:val="24"/>
              </w:rPr>
              <w:t>4. Кога по отношение на началото на проучването ще се взима информираното съгласие на участниците?</w:t>
            </w:r>
          </w:p>
        </w:tc>
      </w:tr>
      <w:tr w:rsidR="007A5B64" w:rsidRPr="007A5B64" w:rsidTr="007A5B64">
        <w:trPr>
          <w:trHeight w:val="1641"/>
        </w:trPr>
        <w:tc>
          <w:tcPr>
            <w:tcW w:w="9816" w:type="dxa"/>
            <w:shd w:val="clear" w:color="auto" w:fill="auto"/>
          </w:tcPr>
          <w:p w:rsidR="007A5B64" w:rsidRPr="007A5B64" w:rsidRDefault="007A5B64" w:rsidP="007A5B64">
            <w:pPr>
              <w:spacing w:after="0" w:line="240" w:lineRule="auto"/>
              <w:ind w:left="285" w:hanging="285"/>
              <w:jc w:val="both"/>
              <w:rPr>
                <w:rFonts w:ascii="Times New Roman" w:eastAsia="Times New Roman" w:hAnsi="Times New Roman"/>
                <w:b/>
                <w:sz w:val="24"/>
                <w:szCs w:val="24"/>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6897"/>
            </w:tblGrid>
            <w:tr w:rsidR="007A5B64" w:rsidRPr="007A5B64" w:rsidTr="007A5B64">
              <w:tc>
                <w:tcPr>
                  <w:tcW w:w="798"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6897" w:type="dxa"/>
                  <w:tcBorders>
                    <w:top w:val="nil"/>
                    <w:bottom w:val="nil"/>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Непосредствено преди началото на изследването</w:t>
                  </w:r>
                </w:p>
              </w:tc>
            </w:tr>
          </w:tbl>
          <w:p w:rsidR="007A5B64" w:rsidRPr="007A5B64" w:rsidRDefault="007A5B64" w:rsidP="007A5B64">
            <w:pPr>
              <w:spacing w:after="0" w:line="240" w:lineRule="auto"/>
              <w:ind w:left="285" w:hanging="285"/>
              <w:jc w:val="both"/>
              <w:rPr>
                <w:rFonts w:ascii="Times New Roman" w:eastAsia="Times New Roman" w:hAnsi="Times New Roman"/>
                <w:b/>
                <w:sz w:val="24"/>
                <w:szCs w:val="24"/>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6897"/>
            </w:tblGrid>
            <w:tr w:rsidR="007A5B64" w:rsidRPr="007A5B64" w:rsidTr="007A5B64">
              <w:tc>
                <w:tcPr>
                  <w:tcW w:w="798"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6897" w:type="dxa"/>
                  <w:tcBorders>
                    <w:top w:val="nil"/>
                    <w:bottom w:val="nil"/>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Предварително (няколко дни преди началото)</w:t>
                  </w:r>
                </w:p>
              </w:tc>
            </w:tr>
          </w:tbl>
          <w:p w:rsidR="007A5B64" w:rsidRPr="007A5B64" w:rsidRDefault="007A5B64" w:rsidP="007A5B64">
            <w:pPr>
              <w:spacing w:after="0" w:line="240" w:lineRule="auto"/>
              <w:jc w:val="both"/>
              <w:rPr>
                <w:rFonts w:ascii="Times New Roman" w:eastAsia="Times New Roman" w:hAnsi="Times New Roman"/>
                <w:b/>
                <w:sz w:val="24"/>
                <w:szCs w:val="24"/>
              </w:rPr>
            </w:pPr>
          </w:p>
        </w:tc>
      </w:tr>
      <w:tr w:rsidR="007A5B64" w:rsidRPr="007A5B64" w:rsidTr="007A5B64">
        <w:tc>
          <w:tcPr>
            <w:tcW w:w="9816" w:type="dxa"/>
            <w:shd w:val="clear" w:color="auto" w:fill="auto"/>
          </w:tcPr>
          <w:p w:rsidR="007A5B64" w:rsidRPr="007A5B64" w:rsidRDefault="007A5B64" w:rsidP="007A5B64">
            <w:pPr>
              <w:spacing w:before="60" w:after="60" w:line="240" w:lineRule="auto"/>
              <w:ind w:left="284" w:hanging="284"/>
              <w:jc w:val="both"/>
              <w:rPr>
                <w:rFonts w:ascii="Times New Roman" w:eastAsia="Times New Roman" w:hAnsi="Times New Roman"/>
                <w:b/>
                <w:sz w:val="24"/>
                <w:szCs w:val="24"/>
              </w:rPr>
            </w:pPr>
            <w:r w:rsidRPr="007A5B64">
              <w:rPr>
                <w:rFonts w:ascii="Times New Roman" w:eastAsia="Times New Roman" w:hAnsi="Times New Roman"/>
                <w:b/>
                <w:sz w:val="24"/>
                <w:szCs w:val="24"/>
              </w:rPr>
              <w:t>5. Изследователят лично ли ще получи съгласието на потенциалните участници?</w:t>
            </w:r>
          </w:p>
        </w:tc>
      </w:tr>
      <w:tr w:rsidR="007A5B64" w:rsidRPr="007A5B64" w:rsidTr="007A5B64">
        <w:trPr>
          <w:trHeight w:val="1010"/>
        </w:trPr>
        <w:tc>
          <w:tcPr>
            <w:tcW w:w="9816" w:type="dxa"/>
            <w:shd w:val="clear" w:color="auto" w:fill="auto"/>
          </w:tcPr>
          <w:p w:rsidR="007A5B64" w:rsidRPr="007A5B64" w:rsidRDefault="007A5B64" w:rsidP="007A5B64">
            <w:pPr>
              <w:spacing w:after="0" w:line="240" w:lineRule="auto"/>
              <w:jc w:val="both"/>
              <w:rPr>
                <w:rFonts w:ascii="Times New Roman" w:eastAsia="Times New Roman" w:hAnsi="Times New Roman"/>
                <w:sz w:val="24"/>
                <w:szCs w:val="24"/>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954"/>
              <w:gridCol w:w="694"/>
              <w:gridCol w:w="3249"/>
            </w:tblGrid>
            <w:tr w:rsidR="007A5B64" w:rsidRPr="007A5B64" w:rsidTr="007A5B64">
              <w:tc>
                <w:tcPr>
                  <w:tcW w:w="798"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2954" w:type="dxa"/>
                  <w:tcBorders>
                    <w:top w:val="nil"/>
                    <w:bottom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Да</w:t>
                  </w:r>
                </w:p>
              </w:tc>
              <w:tc>
                <w:tcPr>
                  <w:tcW w:w="694"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3249" w:type="dxa"/>
                  <w:tcBorders>
                    <w:top w:val="nil"/>
                    <w:bottom w:val="nil"/>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Не </w:t>
                  </w:r>
                </w:p>
              </w:tc>
            </w:tr>
          </w:tbl>
          <w:p w:rsidR="007A5B64" w:rsidRPr="007A5B64" w:rsidRDefault="007A5B64" w:rsidP="007A5B64">
            <w:pPr>
              <w:spacing w:after="0" w:line="240" w:lineRule="auto"/>
              <w:jc w:val="both"/>
              <w:rPr>
                <w:rFonts w:ascii="Times New Roman" w:eastAsia="Times New Roman" w:hAnsi="Times New Roman"/>
                <w:sz w:val="24"/>
                <w:szCs w:val="24"/>
              </w:rPr>
            </w:pPr>
          </w:p>
        </w:tc>
      </w:tr>
      <w:tr w:rsidR="007A5B64" w:rsidRPr="007A5B64" w:rsidTr="007A5B64">
        <w:tc>
          <w:tcPr>
            <w:tcW w:w="9816" w:type="dxa"/>
            <w:shd w:val="clear" w:color="auto" w:fill="auto"/>
          </w:tcPr>
          <w:p w:rsidR="007A5B64" w:rsidRPr="007A5B64" w:rsidRDefault="007A5B64" w:rsidP="007A5B64">
            <w:pPr>
              <w:spacing w:before="60" w:after="60" w:line="240" w:lineRule="auto"/>
              <w:ind w:left="284" w:hanging="284"/>
              <w:jc w:val="both"/>
              <w:rPr>
                <w:rFonts w:ascii="Times New Roman" w:eastAsia="Times New Roman" w:hAnsi="Times New Roman"/>
                <w:b/>
                <w:sz w:val="24"/>
                <w:szCs w:val="24"/>
              </w:rPr>
            </w:pPr>
            <w:r w:rsidRPr="007A5B64">
              <w:rPr>
                <w:rFonts w:ascii="Times New Roman" w:eastAsia="Times New Roman" w:hAnsi="Times New Roman"/>
                <w:b/>
                <w:sz w:val="24"/>
                <w:szCs w:val="24"/>
              </w:rPr>
              <w:t>6. Ако отговорът на последния въпрос е не, посочете имената на лицата, които ще получават информираното съгласие от потенциалните участници.</w:t>
            </w:r>
          </w:p>
        </w:tc>
      </w:tr>
      <w:tr w:rsidR="007A5B64" w:rsidRPr="007A5B64" w:rsidTr="007A5B64">
        <w:tc>
          <w:tcPr>
            <w:tcW w:w="9816" w:type="dxa"/>
            <w:shd w:val="clear" w:color="auto" w:fill="auto"/>
          </w:tcPr>
          <w:p w:rsidR="007A5B64" w:rsidRPr="007A5B64" w:rsidRDefault="007A5B64" w:rsidP="007A5B64">
            <w:pPr>
              <w:spacing w:before="60" w:after="60" w:line="240" w:lineRule="auto"/>
              <w:ind w:left="284" w:firstLine="1"/>
              <w:jc w:val="both"/>
              <w:rPr>
                <w:rFonts w:ascii="Times New Roman" w:eastAsia="Times New Roman" w:hAnsi="Times New Roman"/>
                <w:b/>
                <w:sz w:val="24"/>
                <w:szCs w:val="24"/>
              </w:rPr>
            </w:pPr>
            <w:r w:rsidRPr="007A5B64">
              <w:rPr>
                <w:rFonts w:ascii="Times New Roman" w:eastAsia="Times New Roman" w:hAnsi="Times New Roman"/>
                <w:b/>
                <w:sz w:val="24"/>
                <w:szCs w:val="24"/>
              </w:rPr>
              <w:t>6.1.</w:t>
            </w:r>
          </w:p>
        </w:tc>
      </w:tr>
      <w:tr w:rsidR="007A5B64" w:rsidRPr="007A5B64" w:rsidTr="007A5B64">
        <w:tc>
          <w:tcPr>
            <w:tcW w:w="9816" w:type="dxa"/>
            <w:shd w:val="clear" w:color="auto" w:fill="auto"/>
          </w:tcPr>
          <w:p w:rsidR="007A5B64" w:rsidRPr="007A5B64" w:rsidRDefault="007A5B64" w:rsidP="007A5B64">
            <w:pPr>
              <w:spacing w:before="60" w:after="60" w:line="240" w:lineRule="auto"/>
              <w:ind w:left="284" w:firstLine="1"/>
              <w:jc w:val="both"/>
              <w:rPr>
                <w:rFonts w:ascii="Times New Roman" w:eastAsia="Times New Roman" w:hAnsi="Times New Roman"/>
                <w:b/>
                <w:sz w:val="24"/>
                <w:szCs w:val="24"/>
              </w:rPr>
            </w:pPr>
            <w:r w:rsidRPr="007A5B64">
              <w:rPr>
                <w:rFonts w:ascii="Times New Roman" w:eastAsia="Times New Roman" w:hAnsi="Times New Roman"/>
                <w:b/>
                <w:sz w:val="24"/>
                <w:szCs w:val="24"/>
              </w:rPr>
              <w:t>6.2.</w:t>
            </w:r>
          </w:p>
        </w:tc>
      </w:tr>
      <w:tr w:rsidR="007A5B64" w:rsidRPr="007A5B64" w:rsidTr="007A5B64">
        <w:tc>
          <w:tcPr>
            <w:tcW w:w="9816" w:type="dxa"/>
            <w:shd w:val="clear" w:color="auto" w:fill="auto"/>
          </w:tcPr>
          <w:p w:rsidR="007A5B64" w:rsidRPr="007A5B64" w:rsidRDefault="007A5B64" w:rsidP="007A5B64">
            <w:pPr>
              <w:spacing w:before="60" w:after="60" w:line="240" w:lineRule="auto"/>
              <w:ind w:left="284" w:firstLine="1"/>
              <w:jc w:val="both"/>
              <w:rPr>
                <w:rFonts w:ascii="Times New Roman" w:eastAsia="Times New Roman" w:hAnsi="Times New Roman"/>
                <w:b/>
                <w:sz w:val="24"/>
                <w:szCs w:val="24"/>
              </w:rPr>
            </w:pPr>
            <w:r w:rsidRPr="007A5B64">
              <w:rPr>
                <w:rFonts w:ascii="Times New Roman" w:eastAsia="Times New Roman" w:hAnsi="Times New Roman"/>
                <w:b/>
                <w:sz w:val="24"/>
                <w:szCs w:val="24"/>
              </w:rPr>
              <w:t>6.3.</w:t>
            </w:r>
          </w:p>
        </w:tc>
      </w:tr>
      <w:tr w:rsidR="007A5B64" w:rsidRPr="007A5B64" w:rsidTr="007A5B64">
        <w:trPr>
          <w:trHeight w:val="1770"/>
        </w:trPr>
        <w:tc>
          <w:tcPr>
            <w:tcW w:w="9816" w:type="dxa"/>
            <w:shd w:val="clear" w:color="auto" w:fill="auto"/>
          </w:tcPr>
          <w:p w:rsidR="007A5B64" w:rsidRPr="007A5B64" w:rsidRDefault="007A5B64" w:rsidP="007A5B64">
            <w:pPr>
              <w:spacing w:before="60" w:after="60" w:line="240" w:lineRule="auto"/>
              <w:ind w:left="342" w:hanging="342"/>
              <w:jc w:val="both"/>
              <w:rPr>
                <w:rFonts w:ascii="Times New Roman" w:eastAsia="Times New Roman" w:hAnsi="Times New Roman"/>
                <w:b/>
                <w:sz w:val="24"/>
                <w:szCs w:val="24"/>
              </w:rPr>
            </w:pPr>
            <w:r w:rsidRPr="007A5B64">
              <w:rPr>
                <w:rFonts w:ascii="Times New Roman" w:eastAsia="Times New Roman" w:hAnsi="Times New Roman"/>
                <w:b/>
                <w:sz w:val="24"/>
                <w:szCs w:val="24"/>
              </w:rPr>
              <w:t>7. Предвижда ли се обучение на тези лица по процедурата за получаване на информираното съгласие?</w:t>
            </w:r>
          </w:p>
          <w:p w:rsidR="007A5B64" w:rsidRPr="007A5B64" w:rsidRDefault="007A5B64" w:rsidP="007A5B64">
            <w:pPr>
              <w:spacing w:before="60" w:after="60" w:line="240" w:lineRule="auto"/>
              <w:jc w:val="both"/>
              <w:rPr>
                <w:rFonts w:ascii="Times New Roman" w:eastAsia="Times New Roman" w:hAnsi="Times New Roman"/>
                <w:b/>
                <w:sz w:val="24"/>
                <w:szCs w:val="24"/>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954"/>
              <w:gridCol w:w="694"/>
              <w:gridCol w:w="3249"/>
            </w:tblGrid>
            <w:tr w:rsidR="007A5B64" w:rsidRPr="007A5B64" w:rsidTr="007A5B64">
              <w:tc>
                <w:tcPr>
                  <w:tcW w:w="798"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2954" w:type="dxa"/>
                  <w:tcBorders>
                    <w:top w:val="nil"/>
                    <w:bottom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Да</w:t>
                  </w:r>
                </w:p>
              </w:tc>
              <w:tc>
                <w:tcPr>
                  <w:tcW w:w="694" w:type="dxa"/>
                  <w:tcBorders>
                    <w:bottom w:val="single" w:sz="4" w:space="0" w:color="auto"/>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p>
              </w:tc>
              <w:tc>
                <w:tcPr>
                  <w:tcW w:w="3249" w:type="dxa"/>
                  <w:tcBorders>
                    <w:top w:val="nil"/>
                    <w:bottom w:val="nil"/>
                    <w:right w:val="nil"/>
                  </w:tcBorders>
                  <w:shd w:val="clear" w:color="auto" w:fill="auto"/>
                </w:tcPr>
                <w:p w:rsidR="007A5B64" w:rsidRPr="007A5B64" w:rsidRDefault="007A5B64" w:rsidP="007A5B64">
                  <w:pPr>
                    <w:spacing w:before="60" w:after="60" w:line="240" w:lineRule="auto"/>
                    <w:jc w:val="both"/>
                    <w:rPr>
                      <w:rFonts w:ascii="Times New Roman" w:eastAsia="Times New Roman" w:hAnsi="Times New Roman"/>
                      <w:b/>
                      <w:sz w:val="24"/>
                      <w:szCs w:val="24"/>
                    </w:rPr>
                  </w:pPr>
                  <w:r w:rsidRPr="007A5B64">
                    <w:rPr>
                      <w:rFonts w:ascii="Times New Roman" w:eastAsia="Times New Roman" w:hAnsi="Times New Roman"/>
                      <w:b/>
                      <w:sz w:val="24"/>
                      <w:szCs w:val="24"/>
                    </w:rPr>
                    <w:t xml:space="preserve">Не </w:t>
                  </w:r>
                </w:p>
              </w:tc>
            </w:tr>
          </w:tbl>
          <w:p w:rsidR="007A5B64" w:rsidRPr="007A5B64" w:rsidRDefault="007A5B64" w:rsidP="007A5B64">
            <w:pPr>
              <w:spacing w:before="60" w:after="60" w:line="240" w:lineRule="auto"/>
              <w:jc w:val="both"/>
              <w:rPr>
                <w:rFonts w:ascii="Times New Roman" w:eastAsia="Times New Roman" w:hAnsi="Times New Roman"/>
                <w:b/>
                <w:sz w:val="24"/>
                <w:szCs w:val="24"/>
              </w:rPr>
            </w:pPr>
          </w:p>
        </w:tc>
      </w:tr>
    </w:tbl>
    <w:p w:rsidR="007A5B64" w:rsidRPr="007A5B64" w:rsidRDefault="007A5B64" w:rsidP="007A5B64">
      <w:pPr>
        <w:spacing w:after="0" w:line="240" w:lineRule="auto"/>
        <w:rPr>
          <w:rFonts w:ascii="Times New Roman" w:eastAsia="Times New Roman" w:hAnsi="Times New Roman"/>
          <w:sz w:val="24"/>
          <w:szCs w:val="24"/>
        </w:rPr>
      </w:pPr>
    </w:p>
    <w:p w:rsidR="00B90DA8" w:rsidRDefault="00B90DA8" w:rsidP="00F508FE">
      <w:pPr>
        <w:spacing w:after="0" w:line="240" w:lineRule="auto"/>
        <w:rPr>
          <w:rFonts w:ascii="Times New Roman" w:hAnsi="Times New Roman"/>
          <w:b/>
          <w:color w:val="000000"/>
          <w:sz w:val="24"/>
          <w:szCs w:val="20"/>
          <w:lang w:val="en-US"/>
        </w:rPr>
      </w:pPr>
    </w:p>
    <w:p w:rsidR="00B90DA8" w:rsidRPr="001753B4" w:rsidRDefault="00B90DA8" w:rsidP="00B90DA8">
      <w:pPr>
        <w:spacing w:after="0" w:line="240" w:lineRule="auto"/>
        <w:ind w:left="4248"/>
        <w:rPr>
          <w:rFonts w:ascii="Times New Roman" w:hAnsi="Times New Roman"/>
          <w:b/>
          <w:color w:val="000000"/>
          <w:sz w:val="24"/>
          <w:szCs w:val="20"/>
          <w:lang w:val="en-US"/>
        </w:rPr>
      </w:pPr>
    </w:p>
    <w:p w:rsidR="00B90DA8" w:rsidRPr="006B1BE0" w:rsidRDefault="00B90DA8" w:rsidP="00B90DA8">
      <w:pPr>
        <w:spacing w:after="60" w:line="240" w:lineRule="auto"/>
        <w:jc w:val="both"/>
        <w:rPr>
          <w:rFonts w:ascii="Times New Roman" w:hAnsi="Times New Roman"/>
          <w:b/>
          <w:color w:val="000000"/>
          <w:sz w:val="24"/>
          <w:szCs w:val="20"/>
        </w:rPr>
      </w:pPr>
      <w:r w:rsidRPr="006B1BE0">
        <w:rPr>
          <w:rFonts w:ascii="Times New Roman" w:hAnsi="Times New Roman"/>
          <w:b/>
          <w:color w:val="000000"/>
          <w:sz w:val="24"/>
          <w:szCs w:val="20"/>
        </w:rPr>
        <w:t>Инструкции за попълване:</w:t>
      </w:r>
    </w:p>
    <w:p w:rsidR="00B90DA8" w:rsidRDefault="00B90DA8" w:rsidP="00B90DA8">
      <w:pPr>
        <w:spacing w:after="60" w:line="240" w:lineRule="auto"/>
        <w:ind w:firstLine="342"/>
        <w:jc w:val="both"/>
        <w:rPr>
          <w:rFonts w:ascii="Times New Roman" w:hAnsi="Times New Roman"/>
          <w:color w:val="000000"/>
          <w:sz w:val="24"/>
          <w:szCs w:val="20"/>
        </w:rPr>
      </w:pPr>
      <w:r w:rsidRPr="006B1BE0">
        <w:rPr>
          <w:rFonts w:ascii="Times New Roman" w:hAnsi="Times New Roman"/>
          <w:color w:val="000000"/>
          <w:sz w:val="24"/>
          <w:szCs w:val="20"/>
        </w:rPr>
        <w:t>В приложената форма се попълват категориите, които имат отношение към планираното от Вас научно проучване.</w:t>
      </w:r>
    </w:p>
    <w:p w:rsidR="00B90DA8" w:rsidRPr="006B1BE0" w:rsidRDefault="00B90DA8" w:rsidP="00B90DA8">
      <w:pPr>
        <w:spacing w:after="60" w:line="240" w:lineRule="auto"/>
        <w:ind w:firstLine="342"/>
        <w:jc w:val="both"/>
        <w:rPr>
          <w:rFonts w:ascii="Times New Roman" w:hAnsi="Times New Roman"/>
          <w:color w:val="000000"/>
          <w:sz w:val="24"/>
          <w:szCs w:val="20"/>
        </w:rPr>
      </w:pPr>
      <w:r w:rsidRPr="006B1BE0">
        <w:rPr>
          <w:rFonts w:ascii="Times New Roman" w:hAnsi="Times New Roman"/>
          <w:color w:val="000000"/>
          <w:sz w:val="24"/>
          <w:szCs w:val="20"/>
        </w:rPr>
        <w:t xml:space="preserve">На въпросите, които изискват кратка обосновка или описание, отговорете в рамките на предвиденото каре. </w:t>
      </w:r>
    </w:p>
    <w:p w:rsidR="00B90DA8" w:rsidRPr="006B1BE0" w:rsidRDefault="00B90DA8" w:rsidP="00B90DA8">
      <w:pPr>
        <w:spacing w:after="60" w:line="240" w:lineRule="auto"/>
        <w:ind w:firstLine="342"/>
        <w:jc w:val="both"/>
        <w:rPr>
          <w:rFonts w:ascii="Times New Roman" w:hAnsi="Times New Roman"/>
          <w:color w:val="000000"/>
          <w:sz w:val="24"/>
          <w:szCs w:val="20"/>
        </w:rPr>
      </w:pPr>
      <w:r w:rsidRPr="006B1BE0">
        <w:rPr>
          <w:rFonts w:ascii="Times New Roman" w:hAnsi="Times New Roman"/>
          <w:color w:val="000000"/>
          <w:sz w:val="24"/>
          <w:szCs w:val="20"/>
        </w:rPr>
        <w:t xml:space="preserve">На въпросите, които са свързани с избор на отговор от предложените варианти, обозначете вярното със знака </w:t>
      </w:r>
      <w:r w:rsidRPr="006B1BE0">
        <w:rPr>
          <w:rFonts w:ascii="Times New Roman" w:hAnsi="Times New Roman"/>
          <w:color w:val="000000"/>
          <w:sz w:val="28"/>
          <w:szCs w:val="28"/>
        </w:rPr>
        <w:sym w:font="Wingdings 2" w:char="F052"/>
      </w:r>
      <w:r w:rsidRPr="006B1BE0">
        <w:rPr>
          <w:rFonts w:ascii="Times New Roman" w:hAnsi="Times New Roman"/>
          <w:color w:val="000000"/>
          <w:sz w:val="24"/>
          <w:szCs w:val="20"/>
        </w:rPr>
        <w:t>.</w:t>
      </w:r>
    </w:p>
    <w:p w:rsidR="00B90DA8" w:rsidRDefault="00B90DA8" w:rsidP="00B90DA8">
      <w:pPr>
        <w:spacing w:after="0" w:line="240" w:lineRule="auto"/>
        <w:jc w:val="both"/>
        <w:rPr>
          <w:rFonts w:ascii="Times New Roman" w:hAnsi="Times New Roman"/>
          <w:color w:val="000000"/>
          <w:sz w:val="24"/>
          <w:szCs w:val="20"/>
        </w:rPr>
      </w:pP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7A5B64">
      <w:pPr>
        <w:spacing w:after="0" w:line="240" w:lineRule="auto"/>
        <w:jc w:val="center"/>
        <w:rPr>
          <w:rFonts w:ascii="Times New Roman" w:eastAsia="Times New Roman" w:hAnsi="Times New Roman"/>
          <w:b/>
          <w:sz w:val="24"/>
          <w:szCs w:val="24"/>
        </w:rPr>
      </w:pPr>
    </w:p>
    <w:p w:rsidR="007A5B64" w:rsidRPr="007A5B64" w:rsidRDefault="007A5B64" w:rsidP="004829C4">
      <w:pPr>
        <w:spacing w:after="0" w:line="240" w:lineRule="auto"/>
        <w:rPr>
          <w:rFonts w:ascii="Times New Roman" w:eastAsia="Times New Roman" w:hAnsi="Times New Roman"/>
          <w:b/>
          <w:sz w:val="24"/>
          <w:szCs w:val="24"/>
        </w:rPr>
      </w:pPr>
    </w:p>
    <w:sectPr w:rsidR="007A5B64" w:rsidRPr="007A5B64" w:rsidSect="00822D5E">
      <w:footerReference w:type="default" r:id="rId8"/>
      <w:pgSz w:w="11906" w:h="16838"/>
      <w:pgMar w:top="567" w:right="746" w:bottom="851" w:left="1417"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161" w:rsidRDefault="00585161" w:rsidP="002E1280">
      <w:pPr>
        <w:spacing w:after="0" w:line="240" w:lineRule="auto"/>
      </w:pPr>
      <w:r>
        <w:separator/>
      </w:r>
    </w:p>
  </w:endnote>
  <w:endnote w:type="continuationSeparator" w:id="0">
    <w:p w:rsidR="00585161" w:rsidRDefault="00585161" w:rsidP="002E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zenCondense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774069"/>
      <w:docPartObj>
        <w:docPartGallery w:val="Page Numbers (Bottom of Page)"/>
        <w:docPartUnique/>
      </w:docPartObj>
    </w:sdtPr>
    <w:sdtEndPr>
      <w:rPr>
        <w:noProof/>
      </w:rPr>
    </w:sdtEndPr>
    <w:sdtContent>
      <w:p w:rsidR="00C100E7" w:rsidRDefault="00C100E7">
        <w:pPr>
          <w:pStyle w:val="Footer"/>
          <w:jc w:val="right"/>
        </w:pPr>
        <w:r>
          <w:fldChar w:fldCharType="begin"/>
        </w:r>
        <w:r>
          <w:instrText xml:space="preserve"> PAGE   \* MERGEFORMAT </w:instrText>
        </w:r>
        <w:r>
          <w:fldChar w:fldCharType="separate"/>
        </w:r>
        <w:r w:rsidR="0058061D">
          <w:rPr>
            <w:noProof/>
          </w:rPr>
          <w:t>8</w:t>
        </w:r>
        <w:r>
          <w:rPr>
            <w:noProof/>
          </w:rPr>
          <w:fldChar w:fldCharType="end"/>
        </w:r>
      </w:p>
    </w:sdtContent>
  </w:sdt>
  <w:p w:rsidR="00C100E7" w:rsidRDefault="00C100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161" w:rsidRDefault="00585161" w:rsidP="002E1280">
      <w:pPr>
        <w:spacing w:after="0" w:line="240" w:lineRule="auto"/>
      </w:pPr>
      <w:r>
        <w:separator/>
      </w:r>
    </w:p>
  </w:footnote>
  <w:footnote w:type="continuationSeparator" w:id="0">
    <w:p w:rsidR="00585161" w:rsidRDefault="00585161" w:rsidP="002E1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DB9"/>
    <w:multiLevelType w:val="multilevel"/>
    <w:tmpl w:val="57F273A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4AA297E"/>
    <w:multiLevelType w:val="hybridMultilevel"/>
    <w:tmpl w:val="054CA2F4"/>
    <w:lvl w:ilvl="0" w:tplc="44B06B04">
      <w:start w:val="4"/>
      <w:numFmt w:val="bullet"/>
      <w:lvlText w:val=""/>
      <w:lvlJc w:val="left"/>
      <w:pPr>
        <w:tabs>
          <w:tab w:val="num" w:pos="840"/>
        </w:tabs>
        <w:ind w:left="840" w:hanging="480"/>
      </w:pPr>
      <w:rPr>
        <w:rFonts w:ascii="Symbol" w:eastAsia="Times New Roman" w:hAnsi="Symbol" w:hint="default"/>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37691"/>
    <w:multiLevelType w:val="multilevel"/>
    <w:tmpl w:val="EC66B94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0A952204"/>
    <w:multiLevelType w:val="hybridMultilevel"/>
    <w:tmpl w:val="495CB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576F6"/>
    <w:multiLevelType w:val="hybridMultilevel"/>
    <w:tmpl w:val="1F44D284"/>
    <w:lvl w:ilvl="0" w:tplc="169A6A28">
      <w:start w:val="1"/>
      <w:numFmt w:val="bullet"/>
      <w:lvlText w:val=""/>
      <w:lvlJc w:val="left"/>
      <w:pPr>
        <w:tabs>
          <w:tab w:val="num" w:pos="897"/>
        </w:tabs>
        <w:ind w:left="897" w:hanging="360"/>
      </w:pPr>
      <w:rPr>
        <w:rFonts w:ascii="Symbol" w:hAnsi="Symbol" w:hint="default"/>
        <w:color w:val="auto"/>
        <w:sz w:val="16"/>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6D0A02"/>
    <w:multiLevelType w:val="hybridMultilevel"/>
    <w:tmpl w:val="D4F68278"/>
    <w:lvl w:ilvl="0" w:tplc="DBB64D48">
      <w:start w:val="20"/>
      <w:numFmt w:val="decimal"/>
      <w:lvlText w:val="%1."/>
      <w:lvlJc w:val="left"/>
      <w:pPr>
        <w:ind w:left="735" w:hanging="375"/>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F7659AE"/>
    <w:multiLevelType w:val="hybridMultilevel"/>
    <w:tmpl w:val="24066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A3E53"/>
    <w:multiLevelType w:val="hybridMultilevel"/>
    <w:tmpl w:val="838E7286"/>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8" w15:restartNumberingAfterBreak="0">
    <w:nsid w:val="11E77755"/>
    <w:multiLevelType w:val="hybridMultilevel"/>
    <w:tmpl w:val="A4B09D88"/>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9" w15:restartNumberingAfterBreak="0">
    <w:nsid w:val="130A0774"/>
    <w:multiLevelType w:val="hybridMultilevel"/>
    <w:tmpl w:val="33A81B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52C5E"/>
    <w:multiLevelType w:val="hybridMultilevel"/>
    <w:tmpl w:val="706412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FC152E"/>
    <w:multiLevelType w:val="hybridMultilevel"/>
    <w:tmpl w:val="5DF63A5E"/>
    <w:lvl w:ilvl="0" w:tplc="0402000F">
      <w:start w:val="1"/>
      <w:numFmt w:val="decimal"/>
      <w:lvlText w:val="%1."/>
      <w:lvlJc w:val="left"/>
      <w:pPr>
        <w:ind w:left="720" w:hanging="360"/>
      </w:pPr>
      <w:rPr>
        <w:rFonts w:cs="Times New Roman"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2" w15:restartNumberingAfterBreak="0">
    <w:nsid w:val="1F181A73"/>
    <w:multiLevelType w:val="hybridMultilevel"/>
    <w:tmpl w:val="49B623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2C942D2"/>
    <w:multiLevelType w:val="hybridMultilevel"/>
    <w:tmpl w:val="4F607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94914"/>
    <w:multiLevelType w:val="multilevel"/>
    <w:tmpl w:val="A6FECD18"/>
    <w:lvl w:ilvl="0">
      <w:start w:val="1"/>
      <w:numFmt w:val="bullet"/>
      <w:lvlText w:val=""/>
      <w:lvlJc w:val="left"/>
      <w:pPr>
        <w:tabs>
          <w:tab w:val="num" w:pos="720"/>
        </w:tabs>
        <w:ind w:left="720" w:hanging="360"/>
      </w:pPr>
      <w:rPr>
        <w:rFonts w:ascii="Wingdings" w:hAnsi="Wingdings" w:hint="default"/>
      </w:rPr>
    </w:lvl>
    <w:lvl w:ilvl="1">
      <w:start w:val="16"/>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D019C"/>
    <w:multiLevelType w:val="multilevel"/>
    <w:tmpl w:val="74066C10"/>
    <w:lvl w:ilvl="0">
      <w:start w:val="1"/>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hint="default"/>
      </w:rPr>
    </w:lvl>
    <w:lvl w:ilvl="3" w:tentative="1">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hint="default"/>
      </w:rPr>
    </w:lvl>
    <w:lvl w:ilvl="5" w:tentative="1">
      <w:start w:val="1"/>
      <w:numFmt w:val="lowerRoman"/>
      <w:lvlText w:val="%6."/>
      <w:lvlJc w:val="right"/>
      <w:pPr>
        <w:tabs>
          <w:tab w:val="num" w:pos="4320"/>
        </w:tabs>
        <w:ind w:left="4320" w:hanging="180"/>
      </w:pPr>
      <w:rPr>
        <w:rFonts w:cs="Times New Roman" w:hint="default"/>
      </w:rPr>
    </w:lvl>
    <w:lvl w:ilvl="6" w:tentative="1">
      <w:start w:val="1"/>
      <w:numFmt w:val="decimal"/>
      <w:lvlText w:val="%7."/>
      <w:lvlJc w:val="left"/>
      <w:pPr>
        <w:tabs>
          <w:tab w:val="num" w:pos="5040"/>
        </w:tabs>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hint="default"/>
      </w:rPr>
    </w:lvl>
    <w:lvl w:ilvl="8" w:tentative="1">
      <w:start w:val="1"/>
      <w:numFmt w:val="lowerRoman"/>
      <w:lvlText w:val="%9."/>
      <w:lvlJc w:val="right"/>
      <w:pPr>
        <w:tabs>
          <w:tab w:val="num" w:pos="6480"/>
        </w:tabs>
        <w:ind w:left="6480" w:hanging="180"/>
      </w:pPr>
      <w:rPr>
        <w:rFonts w:cs="Times New Roman" w:hint="default"/>
      </w:rPr>
    </w:lvl>
  </w:abstractNum>
  <w:abstractNum w:abstractNumId="16" w15:restartNumberingAfterBreak="0">
    <w:nsid w:val="2A7579C6"/>
    <w:multiLevelType w:val="hybridMultilevel"/>
    <w:tmpl w:val="CF849BC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B5083"/>
    <w:multiLevelType w:val="hybridMultilevel"/>
    <w:tmpl w:val="F80A4B8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9E665AF"/>
    <w:multiLevelType w:val="hybridMultilevel"/>
    <w:tmpl w:val="7B828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40F2B"/>
    <w:multiLevelType w:val="hybridMultilevel"/>
    <w:tmpl w:val="12127998"/>
    <w:lvl w:ilvl="0" w:tplc="78D638FA">
      <w:start w:val="1"/>
      <w:numFmt w:val="decimal"/>
      <w:lvlText w:val="%1."/>
      <w:lvlJc w:val="left"/>
      <w:pPr>
        <w:ind w:left="720" w:hanging="360"/>
      </w:pPr>
      <w:rPr>
        <w:rFonts w:hint="default"/>
        <w:sz w:val="28"/>
        <w:szCs w:val="28"/>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15:restartNumberingAfterBreak="0">
    <w:nsid w:val="44CC1A73"/>
    <w:multiLevelType w:val="hybridMultilevel"/>
    <w:tmpl w:val="72C08A72"/>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165412"/>
    <w:multiLevelType w:val="hybridMultilevel"/>
    <w:tmpl w:val="F85A1B7A"/>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B37D27"/>
    <w:multiLevelType w:val="hybridMultilevel"/>
    <w:tmpl w:val="E54A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D0C9E"/>
    <w:multiLevelType w:val="multilevel"/>
    <w:tmpl w:val="9182BA68"/>
    <w:lvl w:ilvl="0">
      <w:start w:val="1"/>
      <w:numFmt w:val="upperRoman"/>
      <w:pStyle w:val="Heading2"/>
      <w:lvlText w:val="%1."/>
      <w:lvlJc w:val="right"/>
      <w:pPr>
        <w:tabs>
          <w:tab w:val="num" w:pos="720"/>
        </w:tabs>
        <w:ind w:left="720" w:hanging="18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50870F9B"/>
    <w:multiLevelType w:val="hybridMultilevel"/>
    <w:tmpl w:val="6B6A5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247CA"/>
    <w:multiLevelType w:val="hybridMultilevel"/>
    <w:tmpl w:val="B9DE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A1542"/>
    <w:multiLevelType w:val="multilevel"/>
    <w:tmpl w:val="744E60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3"/>
      <w:numFmt w:val="decimal"/>
      <w:lvlText w:val="%3."/>
      <w:lvlJc w:val="left"/>
      <w:pPr>
        <w:tabs>
          <w:tab w:val="num" w:pos="2160"/>
        </w:tabs>
        <w:ind w:left="2160" w:hanging="360"/>
      </w:pPr>
      <w:rPr>
        <w:rFonts w:cs="Times New Roman" w:hint="default"/>
        <w:i w:val="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616878"/>
    <w:multiLevelType w:val="hybridMultilevel"/>
    <w:tmpl w:val="072677C6"/>
    <w:lvl w:ilvl="0" w:tplc="04020005">
      <w:start w:val="1"/>
      <w:numFmt w:val="bullet"/>
      <w:lvlText w:val=""/>
      <w:lvlJc w:val="left"/>
      <w:pPr>
        <w:tabs>
          <w:tab w:val="num" w:pos="360"/>
        </w:tabs>
        <w:ind w:left="360" w:hanging="360"/>
      </w:pPr>
      <w:rPr>
        <w:rFonts w:ascii="Wingdings" w:hAnsi="Wingdings" w:hint="default"/>
      </w:rPr>
    </w:lvl>
    <w:lvl w:ilvl="1" w:tplc="04020003">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810E7E"/>
    <w:multiLevelType w:val="hybridMultilevel"/>
    <w:tmpl w:val="DC5668BC"/>
    <w:lvl w:ilvl="0" w:tplc="04020005">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752AC"/>
    <w:multiLevelType w:val="multilevel"/>
    <w:tmpl w:val="9998F61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754658"/>
    <w:multiLevelType w:val="hybridMultilevel"/>
    <w:tmpl w:val="1932FE34"/>
    <w:lvl w:ilvl="0" w:tplc="04020005">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EA378E"/>
    <w:multiLevelType w:val="multilevel"/>
    <w:tmpl w:val="0C70694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E71EFF"/>
    <w:multiLevelType w:val="hybridMultilevel"/>
    <w:tmpl w:val="799266B6"/>
    <w:lvl w:ilvl="0" w:tplc="FE1E7CE2">
      <w:start w:val="2"/>
      <w:numFmt w:val="decimal"/>
      <w:lvlText w:val="%1."/>
      <w:lvlJc w:val="left"/>
      <w:pPr>
        <w:ind w:left="1080" w:hanging="360"/>
      </w:pPr>
      <w:rPr>
        <w:rFonts w:cs="Times New Roman" w:hint="default"/>
        <w:sz w:val="28"/>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33" w15:restartNumberingAfterBreak="0">
    <w:nsid w:val="6A6F7569"/>
    <w:multiLevelType w:val="hybridMultilevel"/>
    <w:tmpl w:val="12860B6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255AA"/>
    <w:multiLevelType w:val="hybridMultilevel"/>
    <w:tmpl w:val="1F625A2A"/>
    <w:lvl w:ilvl="0" w:tplc="0402000F">
      <w:start w:val="1"/>
      <w:numFmt w:val="decimal"/>
      <w:lvlText w:val="%1."/>
      <w:lvlJc w:val="left"/>
      <w:pPr>
        <w:ind w:left="720" w:hanging="360"/>
      </w:pPr>
      <w:rPr>
        <w:rFonts w:cs="Times New Roman"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5" w15:restartNumberingAfterBreak="0">
    <w:nsid w:val="713D0A19"/>
    <w:multiLevelType w:val="hybridMultilevel"/>
    <w:tmpl w:val="3B1AB40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DF44C1"/>
    <w:multiLevelType w:val="hybridMultilevel"/>
    <w:tmpl w:val="E6969C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0608B6"/>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B6B1A26"/>
    <w:multiLevelType w:val="multilevel"/>
    <w:tmpl w:val="9A0A153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6"/>
  </w:num>
  <w:num w:numId="3">
    <w:abstractNumId w:val="14"/>
  </w:num>
  <w:num w:numId="4">
    <w:abstractNumId w:val="23"/>
  </w:num>
  <w:num w:numId="5">
    <w:abstractNumId w:val="31"/>
  </w:num>
  <w:num w:numId="6">
    <w:abstractNumId w:val="37"/>
  </w:num>
  <w:num w:numId="7">
    <w:abstractNumId w:val="38"/>
  </w:num>
  <w:num w:numId="8">
    <w:abstractNumId w:val="30"/>
  </w:num>
  <w:num w:numId="9">
    <w:abstractNumId w:val="27"/>
  </w:num>
  <w:num w:numId="10">
    <w:abstractNumId w:val="28"/>
  </w:num>
  <w:num w:numId="11">
    <w:abstractNumId w:val="3"/>
  </w:num>
  <w:num w:numId="12">
    <w:abstractNumId w:val="21"/>
  </w:num>
  <w:num w:numId="13">
    <w:abstractNumId w:val="33"/>
  </w:num>
  <w:num w:numId="14">
    <w:abstractNumId w:val="9"/>
  </w:num>
  <w:num w:numId="15">
    <w:abstractNumId w:val="4"/>
  </w:num>
  <w:num w:numId="16">
    <w:abstractNumId w:val="29"/>
  </w:num>
  <w:num w:numId="17">
    <w:abstractNumId w:val="0"/>
  </w:num>
  <w:num w:numId="18">
    <w:abstractNumId w:val="16"/>
  </w:num>
  <w:num w:numId="19">
    <w:abstractNumId w:val="13"/>
  </w:num>
  <w:num w:numId="20">
    <w:abstractNumId w:val="35"/>
  </w:num>
  <w:num w:numId="21">
    <w:abstractNumId w:val="36"/>
  </w:num>
  <w:num w:numId="22">
    <w:abstractNumId w:val="6"/>
  </w:num>
  <w:num w:numId="23">
    <w:abstractNumId w:val="32"/>
  </w:num>
  <w:num w:numId="24">
    <w:abstractNumId w:val="19"/>
  </w:num>
  <w:num w:numId="25">
    <w:abstractNumId w:val="34"/>
  </w:num>
  <w:num w:numId="26">
    <w:abstractNumId w:val="11"/>
  </w:num>
  <w:num w:numId="27">
    <w:abstractNumId w:val="17"/>
  </w:num>
  <w:num w:numId="28">
    <w:abstractNumId w:val="7"/>
  </w:num>
  <w:num w:numId="29">
    <w:abstractNumId w:val="1"/>
  </w:num>
  <w:num w:numId="30">
    <w:abstractNumId w:val="24"/>
  </w:num>
  <w:num w:numId="31">
    <w:abstractNumId w:val="8"/>
  </w:num>
  <w:num w:numId="32">
    <w:abstractNumId w:val="9"/>
  </w:num>
  <w:num w:numId="33">
    <w:abstractNumId w:val="9"/>
  </w:num>
  <w:num w:numId="34">
    <w:abstractNumId w:val="24"/>
  </w:num>
  <w:num w:numId="35">
    <w:abstractNumId w:val="30"/>
  </w:num>
  <w:num w:numId="36">
    <w:abstractNumId w:val="27"/>
  </w:num>
  <w:num w:numId="37">
    <w:abstractNumId w:val="27"/>
  </w:num>
  <w:num w:numId="38">
    <w:abstractNumId w:val="28"/>
  </w:num>
  <w:num w:numId="39">
    <w:abstractNumId w:val="18"/>
  </w:num>
  <w:num w:numId="40">
    <w:abstractNumId w:val="5"/>
  </w:num>
  <w:num w:numId="41">
    <w:abstractNumId w:val="20"/>
  </w:num>
  <w:num w:numId="42">
    <w:abstractNumId w:val="10"/>
  </w:num>
  <w:num w:numId="43">
    <w:abstractNumId w:val="12"/>
  </w:num>
  <w:num w:numId="44">
    <w:abstractNumId w:val="27"/>
  </w:num>
  <w:num w:numId="45">
    <w:abstractNumId w:val="15"/>
  </w:num>
  <w:num w:numId="46">
    <w:abstractNumId w:val="2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38"/>
    <w:rsid w:val="00020E26"/>
    <w:rsid w:val="00021119"/>
    <w:rsid w:val="00021AD7"/>
    <w:rsid w:val="00027EDD"/>
    <w:rsid w:val="000305FF"/>
    <w:rsid w:val="0004093E"/>
    <w:rsid w:val="00044222"/>
    <w:rsid w:val="00044F5B"/>
    <w:rsid w:val="000534CD"/>
    <w:rsid w:val="000655C2"/>
    <w:rsid w:val="000830C3"/>
    <w:rsid w:val="00091206"/>
    <w:rsid w:val="0009228C"/>
    <w:rsid w:val="000B2B4F"/>
    <w:rsid w:val="000B2C2C"/>
    <w:rsid w:val="000C0467"/>
    <w:rsid w:val="000D2521"/>
    <w:rsid w:val="000D5E91"/>
    <w:rsid w:val="000F468C"/>
    <w:rsid w:val="000F69FB"/>
    <w:rsid w:val="00101C8B"/>
    <w:rsid w:val="0012082F"/>
    <w:rsid w:val="0012361E"/>
    <w:rsid w:val="00123AAB"/>
    <w:rsid w:val="001304DC"/>
    <w:rsid w:val="001413E5"/>
    <w:rsid w:val="001544D0"/>
    <w:rsid w:val="0015785E"/>
    <w:rsid w:val="0016280A"/>
    <w:rsid w:val="00164BD6"/>
    <w:rsid w:val="001659CE"/>
    <w:rsid w:val="00181944"/>
    <w:rsid w:val="001847D3"/>
    <w:rsid w:val="00187259"/>
    <w:rsid w:val="001A78C4"/>
    <w:rsid w:val="001B4739"/>
    <w:rsid w:val="001D30EE"/>
    <w:rsid w:val="001E043B"/>
    <w:rsid w:val="001F0D14"/>
    <w:rsid w:val="001F2484"/>
    <w:rsid w:val="00210C72"/>
    <w:rsid w:val="002220E9"/>
    <w:rsid w:val="00241EC0"/>
    <w:rsid w:val="00244156"/>
    <w:rsid w:val="00254935"/>
    <w:rsid w:val="0026086D"/>
    <w:rsid w:val="002626B9"/>
    <w:rsid w:val="00271C4A"/>
    <w:rsid w:val="00272384"/>
    <w:rsid w:val="00290147"/>
    <w:rsid w:val="00294624"/>
    <w:rsid w:val="002A3ADB"/>
    <w:rsid w:val="002B230F"/>
    <w:rsid w:val="002C15D4"/>
    <w:rsid w:val="002C397D"/>
    <w:rsid w:val="002E1280"/>
    <w:rsid w:val="002F5451"/>
    <w:rsid w:val="00300724"/>
    <w:rsid w:val="003013EB"/>
    <w:rsid w:val="00326AB5"/>
    <w:rsid w:val="003351C8"/>
    <w:rsid w:val="003437E7"/>
    <w:rsid w:val="00344443"/>
    <w:rsid w:val="0034533A"/>
    <w:rsid w:val="003478E4"/>
    <w:rsid w:val="00363C0C"/>
    <w:rsid w:val="0037395E"/>
    <w:rsid w:val="003746F0"/>
    <w:rsid w:val="00381007"/>
    <w:rsid w:val="00386163"/>
    <w:rsid w:val="00396D53"/>
    <w:rsid w:val="00396E6C"/>
    <w:rsid w:val="003A2A52"/>
    <w:rsid w:val="003A543E"/>
    <w:rsid w:val="003A74BA"/>
    <w:rsid w:val="003C12D2"/>
    <w:rsid w:val="003E072D"/>
    <w:rsid w:val="003E6237"/>
    <w:rsid w:val="003E755F"/>
    <w:rsid w:val="00402C61"/>
    <w:rsid w:val="004129F1"/>
    <w:rsid w:val="00412FAE"/>
    <w:rsid w:val="004177BE"/>
    <w:rsid w:val="00424953"/>
    <w:rsid w:val="00425861"/>
    <w:rsid w:val="00425E89"/>
    <w:rsid w:val="00432D52"/>
    <w:rsid w:val="004375B1"/>
    <w:rsid w:val="00450A85"/>
    <w:rsid w:val="00453681"/>
    <w:rsid w:val="00462702"/>
    <w:rsid w:val="00470FD1"/>
    <w:rsid w:val="004739DB"/>
    <w:rsid w:val="004750D7"/>
    <w:rsid w:val="00481C9D"/>
    <w:rsid w:val="004829C4"/>
    <w:rsid w:val="00492FE8"/>
    <w:rsid w:val="004B1EB6"/>
    <w:rsid w:val="004B7DCC"/>
    <w:rsid w:val="004C0476"/>
    <w:rsid w:val="004D6CCE"/>
    <w:rsid w:val="004E4C1A"/>
    <w:rsid w:val="004E7264"/>
    <w:rsid w:val="00503C07"/>
    <w:rsid w:val="0050506B"/>
    <w:rsid w:val="005051AD"/>
    <w:rsid w:val="00506C14"/>
    <w:rsid w:val="0051148E"/>
    <w:rsid w:val="00516A62"/>
    <w:rsid w:val="0052162F"/>
    <w:rsid w:val="005247A9"/>
    <w:rsid w:val="00532A2A"/>
    <w:rsid w:val="005343FE"/>
    <w:rsid w:val="00565213"/>
    <w:rsid w:val="0056600F"/>
    <w:rsid w:val="0057313B"/>
    <w:rsid w:val="0058061D"/>
    <w:rsid w:val="00584414"/>
    <w:rsid w:val="00585161"/>
    <w:rsid w:val="00597D45"/>
    <w:rsid w:val="005A1BDF"/>
    <w:rsid w:val="005A65DE"/>
    <w:rsid w:val="005B06A1"/>
    <w:rsid w:val="005B3822"/>
    <w:rsid w:val="005C132F"/>
    <w:rsid w:val="005E551F"/>
    <w:rsid w:val="005F5B72"/>
    <w:rsid w:val="00604B8B"/>
    <w:rsid w:val="00610828"/>
    <w:rsid w:val="0061460D"/>
    <w:rsid w:val="006160F8"/>
    <w:rsid w:val="006173C9"/>
    <w:rsid w:val="006178A5"/>
    <w:rsid w:val="00641D04"/>
    <w:rsid w:val="00642A4B"/>
    <w:rsid w:val="00650CF9"/>
    <w:rsid w:val="006549C0"/>
    <w:rsid w:val="006570AF"/>
    <w:rsid w:val="0065721A"/>
    <w:rsid w:val="0066215A"/>
    <w:rsid w:val="00665953"/>
    <w:rsid w:val="00666A05"/>
    <w:rsid w:val="0067616B"/>
    <w:rsid w:val="006804E4"/>
    <w:rsid w:val="00680824"/>
    <w:rsid w:val="00682FC6"/>
    <w:rsid w:val="00691D96"/>
    <w:rsid w:val="006A3177"/>
    <w:rsid w:val="006A4646"/>
    <w:rsid w:val="006A6329"/>
    <w:rsid w:val="006B1BE0"/>
    <w:rsid w:val="006B28AA"/>
    <w:rsid w:val="006C03FB"/>
    <w:rsid w:val="006D36FC"/>
    <w:rsid w:val="006E39A0"/>
    <w:rsid w:val="006F405F"/>
    <w:rsid w:val="0070468E"/>
    <w:rsid w:val="00711B4D"/>
    <w:rsid w:val="007141D9"/>
    <w:rsid w:val="00733A06"/>
    <w:rsid w:val="007412BF"/>
    <w:rsid w:val="00744841"/>
    <w:rsid w:val="00752C5E"/>
    <w:rsid w:val="00753CD7"/>
    <w:rsid w:val="007845AB"/>
    <w:rsid w:val="0079598D"/>
    <w:rsid w:val="007A1382"/>
    <w:rsid w:val="007A5B64"/>
    <w:rsid w:val="007C3B2B"/>
    <w:rsid w:val="007D4545"/>
    <w:rsid w:val="007D4BB1"/>
    <w:rsid w:val="007E15E3"/>
    <w:rsid w:val="007E30F9"/>
    <w:rsid w:val="0081413C"/>
    <w:rsid w:val="00817C61"/>
    <w:rsid w:val="00821137"/>
    <w:rsid w:val="00822D5E"/>
    <w:rsid w:val="008271EE"/>
    <w:rsid w:val="008301B4"/>
    <w:rsid w:val="00830386"/>
    <w:rsid w:val="00835E02"/>
    <w:rsid w:val="008734B3"/>
    <w:rsid w:val="0087791E"/>
    <w:rsid w:val="0088084A"/>
    <w:rsid w:val="0088599B"/>
    <w:rsid w:val="008A2A48"/>
    <w:rsid w:val="008B1937"/>
    <w:rsid w:val="008C5254"/>
    <w:rsid w:val="008D1A7D"/>
    <w:rsid w:val="008D240D"/>
    <w:rsid w:val="008E34BF"/>
    <w:rsid w:val="008E542F"/>
    <w:rsid w:val="00902721"/>
    <w:rsid w:val="00904AE0"/>
    <w:rsid w:val="00904E31"/>
    <w:rsid w:val="0091004B"/>
    <w:rsid w:val="00911E36"/>
    <w:rsid w:val="0091245C"/>
    <w:rsid w:val="00957AE2"/>
    <w:rsid w:val="009603C4"/>
    <w:rsid w:val="009717A9"/>
    <w:rsid w:val="0098549C"/>
    <w:rsid w:val="009B077E"/>
    <w:rsid w:val="009B490E"/>
    <w:rsid w:val="009B5A23"/>
    <w:rsid w:val="009C1611"/>
    <w:rsid w:val="009C64FC"/>
    <w:rsid w:val="009C768D"/>
    <w:rsid w:val="009D0B81"/>
    <w:rsid w:val="009D300A"/>
    <w:rsid w:val="009D5C88"/>
    <w:rsid w:val="009E48DE"/>
    <w:rsid w:val="009E71AE"/>
    <w:rsid w:val="009E7BF7"/>
    <w:rsid w:val="009F27B2"/>
    <w:rsid w:val="00A01238"/>
    <w:rsid w:val="00A017E7"/>
    <w:rsid w:val="00A062DA"/>
    <w:rsid w:val="00A23572"/>
    <w:rsid w:val="00A303ED"/>
    <w:rsid w:val="00A33C5B"/>
    <w:rsid w:val="00A43C3E"/>
    <w:rsid w:val="00A47394"/>
    <w:rsid w:val="00A56FE2"/>
    <w:rsid w:val="00A60E15"/>
    <w:rsid w:val="00A614D5"/>
    <w:rsid w:val="00A61E50"/>
    <w:rsid w:val="00A705BD"/>
    <w:rsid w:val="00A85506"/>
    <w:rsid w:val="00A8677B"/>
    <w:rsid w:val="00A87D39"/>
    <w:rsid w:val="00A90017"/>
    <w:rsid w:val="00A95E23"/>
    <w:rsid w:val="00AA5566"/>
    <w:rsid w:val="00AC4982"/>
    <w:rsid w:val="00AC689D"/>
    <w:rsid w:val="00AD568C"/>
    <w:rsid w:val="00AE5FC4"/>
    <w:rsid w:val="00AF0BA8"/>
    <w:rsid w:val="00AF2BA4"/>
    <w:rsid w:val="00AF6781"/>
    <w:rsid w:val="00B2315D"/>
    <w:rsid w:val="00B24D22"/>
    <w:rsid w:val="00B40596"/>
    <w:rsid w:val="00B40FE8"/>
    <w:rsid w:val="00B51C3D"/>
    <w:rsid w:val="00B535A7"/>
    <w:rsid w:val="00B536BB"/>
    <w:rsid w:val="00B60723"/>
    <w:rsid w:val="00B72138"/>
    <w:rsid w:val="00B74EB1"/>
    <w:rsid w:val="00B90DA8"/>
    <w:rsid w:val="00B95EFE"/>
    <w:rsid w:val="00B97179"/>
    <w:rsid w:val="00B97B50"/>
    <w:rsid w:val="00BA43F2"/>
    <w:rsid w:val="00BB2FDA"/>
    <w:rsid w:val="00BB69FC"/>
    <w:rsid w:val="00BB6E2A"/>
    <w:rsid w:val="00BC072B"/>
    <w:rsid w:val="00BC0F4F"/>
    <w:rsid w:val="00BD63F5"/>
    <w:rsid w:val="00BF0F0B"/>
    <w:rsid w:val="00BF2953"/>
    <w:rsid w:val="00C06477"/>
    <w:rsid w:val="00C068BF"/>
    <w:rsid w:val="00C100E7"/>
    <w:rsid w:val="00C103F3"/>
    <w:rsid w:val="00C10A95"/>
    <w:rsid w:val="00C20053"/>
    <w:rsid w:val="00C26954"/>
    <w:rsid w:val="00C351F1"/>
    <w:rsid w:val="00C37E5F"/>
    <w:rsid w:val="00C402F2"/>
    <w:rsid w:val="00C50176"/>
    <w:rsid w:val="00C52205"/>
    <w:rsid w:val="00C53812"/>
    <w:rsid w:val="00C55544"/>
    <w:rsid w:val="00C6735F"/>
    <w:rsid w:val="00C7196B"/>
    <w:rsid w:val="00C721AB"/>
    <w:rsid w:val="00C87D96"/>
    <w:rsid w:val="00CA537F"/>
    <w:rsid w:val="00CC6C21"/>
    <w:rsid w:val="00CE2EA8"/>
    <w:rsid w:val="00D10233"/>
    <w:rsid w:val="00D102E0"/>
    <w:rsid w:val="00D15F51"/>
    <w:rsid w:val="00D15FAE"/>
    <w:rsid w:val="00D27079"/>
    <w:rsid w:val="00D31345"/>
    <w:rsid w:val="00D35E57"/>
    <w:rsid w:val="00D56686"/>
    <w:rsid w:val="00D579E8"/>
    <w:rsid w:val="00D71CAE"/>
    <w:rsid w:val="00D84E00"/>
    <w:rsid w:val="00D92E87"/>
    <w:rsid w:val="00D954B6"/>
    <w:rsid w:val="00DA2225"/>
    <w:rsid w:val="00DA3661"/>
    <w:rsid w:val="00DC37B8"/>
    <w:rsid w:val="00DC59A9"/>
    <w:rsid w:val="00DC7E83"/>
    <w:rsid w:val="00DD5543"/>
    <w:rsid w:val="00DD5D26"/>
    <w:rsid w:val="00DE3BD4"/>
    <w:rsid w:val="00DF36E9"/>
    <w:rsid w:val="00DF77C1"/>
    <w:rsid w:val="00E11716"/>
    <w:rsid w:val="00E767DB"/>
    <w:rsid w:val="00E94535"/>
    <w:rsid w:val="00EA7AD6"/>
    <w:rsid w:val="00EB51C6"/>
    <w:rsid w:val="00EB60BC"/>
    <w:rsid w:val="00EC3F2F"/>
    <w:rsid w:val="00ED5466"/>
    <w:rsid w:val="00EF08D2"/>
    <w:rsid w:val="00F059CE"/>
    <w:rsid w:val="00F13F4E"/>
    <w:rsid w:val="00F2303D"/>
    <w:rsid w:val="00F31B31"/>
    <w:rsid w:val="00F40457"/>
    <w:rsid w:val="00F508FE"/>
    <w:rsid w:val="00F83597"/>
    <w:rsid w:val="00F86657"/>
    <w:rsid w:val="00F87AE5"/>
    <w:rsid w:val="00F944A6"/>
    <w:rsid w:val="00FB49AC"/>
    <w:rsid w:val="00FC6A8D"/>
    <w:rsid w:val="00FE0A7A"/>
    <w:rsid w:val="00FF59A1"/>
    <w:rsid w:val="00FF76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02B7FD"/>
  <w15:docId w15:val="{F3055D88-A0C7-4286-97AF-CB5BE9D5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566"/>
    <w:pPr>
      <w:spacing w:after="200" w:line="276" w:lineRule="auto"/>
    </w:pPr>
    <w:rPr>
      <w:lang w:eastAsia="en-US"/>
    </w:rPr>
  </w:style>
  <w:style w:type="paragraph" w:styleId="Heading1">
    <w:name w:val="heading 1"/>
    <w:basedOn w:val="Normal"/>
    <w:next w:val="Normal"/>
    <w:link w:val="Heading1Char"/>
    <w:uiPriority w:val="99"/>
    <w:qFormat/>
    <w:rsid w:val="00B72138"/>
    <w:pPr>
      <w:keepNext/>
      <w:spacing w:after="0" w:line="240" w:lineRule="auto"/>
      <w:jc w:val="center"/>
      <w:outlineLvl w:val="0"/>
    </w:pPr>
    <w:rPr>
      <w:rFonts w:ascii="Times New Roman" w:hAnsi="Times New Roman"/>
      <w:b/>
      <w:bCs/>
      <w:color w:val="000000"/>
      <w:sz w:val="20"/>
      <w:szCs w:val="20"/>
      <w:lang w:val="ru-RU"/>
    </w:rPr>
  </w:style>
  <w:style w:type="paragraph" w:styleId="Heading2">
    <w:name w:val="heading 2"/>
    <w:basedOn w:val="Normal"/>
    <w:next w:val="Normal"/>
    <w:link w:val="Heading2Char"/>
    <w:uiPriority w:val="99"/>
    <w:qFormat/>
    <w:rsid w:val="00B72138"/>
    <w:pPr>
      <w:keepNext/>
      <w:numPr>
        <w:numId w:val="4"/>
      </w:numPr>
      <w:spacing w:after="0" w:line="240" w:lineRule="auto"/>
      <w:jc w:val="both"/>
      <w:outlineLvl w:val="1"/>
    </w:pPr>
    <w:rPr>
      <w:rFonts w:ascii="LozenCondensed" w:hAnsi="LozenCondensed"/>
      <w:b/>
      <w:sz w:val="20"/>
      <w:szCs w:val="20"/>
    </w:rPr>
  </w:style>
  <w:style w:type="paragraph" w:styleId="Heading3">
    <w:name w:val="heading 3"/>
    <w:basedOn w:val="Normal"/>
    <w:next w:val="Normal"/>
    <w:link w:val="Heading3Char"/>
    <w:uiPriority w:val="99"/>
    <w:qFormat/>
    <w:rsid w:val="00B72138"/>
    <w:pPr>
      <w:keepNext/>
      <w:spacing w:after="0" w:line="240" w:lineRule="auto"/>
      <w:jc w:val="center"/>
      <w:outlineLvl w:val="2"/>
    </w:pPr>
    <w:rPr>
      <w:rFonts w:ascii="Times New Roman" w:hAnsi="Times New Roman"/>
      <w:sz w:val="24"/>
      <w:szCs w:val="24"/>
      <w:lang w:val="en-GB"/>
    </w:rPr>
  </w:style>
  <w:style w:type="paragraph" w:styleId="Heading4">
    <w:name w:val="heading 4"/>
    <w:basedOn w:val="Normal"/>
    <w:next w:val="Normal"/>
    <w:link w:val="Heading4Char"/>
    <w:uiPriority w:val="99"/>
    <w:qFormat/>
    <w:rsid w:val="00B72138"/>
    <w:pPr>
      <w:keepNext/>
      <w:spacing w:after="0" w:line="240" w:lineRule="atLeast"/>
      <w:jc w:val="center"/>
      <w:outlineLvl w:val="3"/>
    </w:pPr>
    <w:rPr>
      <w:rFonts w:ascii="Times New Roman" w:hAnsi="Times New Roman"/>
      <w:color w:val="000000"/>
      <w:sz w:val="24"/>
      <w:szCs w:val="24"/>
      <w:lang w:val="ru-RU"/>
    </w:rPr>
  </w:style>
  <w:style w:type="paragraph" w:styleId="Heading5">
    <w:name w:val="heading 5"/>
    <w:basedOn w:val="Normal"/>
    <w:next w:val="Normal"/>
    <w:link w:val="Heading5Char"/>
    <w:uiPriority w:val="99"/>
    <w:qFormat/>
    <w:rsid w:val="00B72138"/>
    <w:pPr>
      <w:spacing w:before="240" w:after="60" w:line="240" w:lineRule="auto"/>
      <w:outlineLvl w:val="4"/>
    </w:pPr>
    <w:rPr>
      <w:rFonts w:ascii="Times New Roman" w:hAnsi="Times New Roman"/>
      <w:b/>
      <w:bCs/>
      <w:i/>
      <w:iCs/>
      <w:color w:val="000000"/>
      <w:sz w:val="26"/>
      <w:szCs w:val="26"/>
      <w:lang w:val="en-GB"/>
    </w:rPr>
  </w:style>
  <w:style w:type="paragraph" w:styleId="Heading6">
    <w:name w:val="heading 6"/>
    <w:basedOn w:val="Normal"/>
    <w:next w:val="Normal"/>
    <w:link w:val="Heading6Char"/>
    <w:uiPriority w:val="99"/>
    <w:qFormat/>
    <w:rsid w:val="00B72138"/>
    <w:pPr>
      <w:keepNext/>
      <w:spacing w:after="0" w:line="240" w:lineRule="auto"/>
      <w:jc w:val="center"/>
      <w:outlineLvl w:val="5"/>
    </w:pPr>
    <w:rPr>
      <w:rFonts w:ascii="Times New Roman" w:hAnsi="Times New Roman"/>
      <w:b/>
      <w:color w:val="000000"/>
      <w:sz w:val="20"/>
      <w:szCs w:val="20"/>
    </w:rPr>
  </w:style>
  <w:style w:type="paragraph" w:styleId="Heading7">
    <w:name w:val="heading 7"/>
    <w:basedOn w:val="Normal"/>
    <w:next w:val="Normal"/>
    <w:link w:val="Heading7Char"/>
    <w:uiPriority w:val="99"/>
    <w:qFormat/>
    <w:rsid w:val="00B72138"/>
    <w:pPr>
      <w:keepNext/>
      <w:spacing w:after="0" w:line="240" w:lineRule="auto"/>
      <w:jc w:val="center"/>
      <w:outlineLvl w:val="6"/>
    </w:pPr>
    <w:rPr>
      <w:rFonts w:ascii="Times New Roman" w:hAnsi="Times New Roman"/>
      <w:b/>
      <w:caps/>
      <w:color w:val="000000"/>
      <w:sz w:val="20"/>
      <w:szCs w:val="20"/>
      <w:lang w:val="ru-RU"/>
    </w:rPr>
  </w:style>
  <w:style w:type="paragraph" w:styleId="Heading8">
    <w:name w:val="heading 8"/>
    <w:basedOn w:val="Normal"/>
    <w:next w:val="Normal"/>
    <w:link w:val="Heading8Char"/>
    <w:uiPriority w:val="99"/>
    <w:qFormat/>
    <w:rsid w:val="00B72138"/>
    <w:pPr>
      <w:keepNext/>
      <w:spacing w:after="0" w:line="240" w:lineRule="auto"/>
      <w:jc w:val="both"/>
      <w:outlineLvl w:val="7"/>
    </w:pPr>
    <w:rPr>
      <w:rFonts w:ascii="Times New Roman" w:hAnsi="Times New Roman"/>
      <w:sz w:val="24"/>
      <w:szCs w:val="24"/>
      <w:u w:val="single"/>
      <w:lang w:val="en-US"/>
    </w:rPr>
  </w:style>
  <w:style w:type="paragraph" w:styleId="Heading9">
    <w:name w:val="heading 9"/>
    <w:basedOn w:val="Normal"/>
    <w:next w:val="Normal"/>
    <w:link w:val="Heading9Char"/>
    <w:uiPriority w:val="99"/>
    <w:qFormat/>
    <w:rsid w:val="00B72138"/>
    <w:pPr>
      <w:keepNext/>
      <w:spacing w:after="0" w:line="240" w:lineRule="auto"/>
      <w:outlineLvl w:val="8"/>
    </w:pPr>
    <w:rPr>
      <w:rFonts w:ascii="Times New Roman" w:hAnsi="Times New Roman"/>
      <w:b/>
      <w:b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2138"/>
    <w:rPr>
      <w:rFonts w:ascii="Times New Roman" w:hAnsi="Times New Roman"/>
      <w:b/>
      <w:color w:val="000000"/>
      <w:sz w:val="20"/>
      <w:lang w:val="ru-RU"/>
    </w:rPr>
  </w:style>
  <w:style w:type="character" w:customStyle="1" w:styleId="Heading2Char">
    <w:name w:val="Heading 2 Char"/>
    <w:basedOn w:val="DefaultParagraphFont"/>
    <w:link w:val="Heading2"/>
    <w:uiPriority w:val="99"/>
    <w:locked/>
    <w:rsid w:val="00B72138"/>
    <w:rPr>
      <w:rFonts w:ascii="LozenCondensed" w:hAnsi="LozenCondensed"/>
      <w:b/>
      <w:snapToGrid w:val="0"/>
      <w:sz w:val="20"/>
    </w:rPr>
  </w:style>
  <w:style w:type="character" w:customStyle="1" w:styleId="Heading3Char">
    <w:name w:val="Heading 3 Char"/>
    <w:basedOn w:val="DefaultParagraphFont"/>
    <w:link w:val="Heading3"/>
    <w:uiPriority w:val="99"/>
    <w:locked/>
    <w:rsid w:val="00B72138"/>
    <w:rPr>
      <w:rFonts w:ascii="Times New Roman" w:hAnsi="Times New Roman"/>
      <w:sz w:val="24"/>
      <w:lang w:val="en-GB"/>
    </w:rPr>
  </w:style>
  <w:style w:type="character" w:customStyle="1" w:styleId="Heading4Char">
    <w:name w:val="Heading 4 Char"/>
    <w:basedOn w:val="DefaultParagraphFont"/>
    <w:link w:val="Heading4"/>
    <w:uiPriority w:val="99"/>
    <w:locked/>
    <w:rsid w:val="00B72138"/>
    <w:rPr>
      <w:rFonts w:ascii="Times New Roman" w:hAnsi="Times New Roman"/>
      <w:color w:val="000000"/>
      <w:sz w:val="24"/>
      <w:lang w:val="ru-RU"/>
    </w:rPr>
  </w:style>
  <w:style w:type="character" w:customStyle="1" w:styleId="Heading5Char">
    <w:name w:val="Heading 5 Char"/>
    <w:basedOn w:val="DefaultParagraphFont"/>
    <w:link w:val="Heading5"/>
    <w:uiPriority w:val="99"/>
    <w:locked/>
    <w:rsid w:val="00B72138"/>
    <w:rPr>
      <w:rFonts w:ascii="Times New Roman" w:hAnsi="Times New Roman"/>
      <w:b/>
      <w:i/>
      <w:color w:val="000000"/>
      <w:sz w:val="26"/>
      <w:lang w:val="en-GB"/>
    </w:rPr>
  </w:style>
  <w:style w:type="character" w:customStyle="1" w:styleId="Heading6Char">
    <w:name w:val="Heading 6 Char"/>
    <w:basedOn w:val="DefaultParagraphFont"/>
    <w:link w:val="Heading6"/>
    <w:uiPriority w:val="99"/>
    <w:locked/>
    <w:rsid w:val="00B72138"/>
    <w:rPr>
      <w:rFonts w:ascii="Times New Roman" w:hAnsi="Times New Roman"/>
      <w:b/>
      <w:color w:val="000000"/>
      <w:sz w:val="20"/>
    </w:rPr>
  </w:style>
  <w:style w:type="character" w:customStyle="1" w:styleId="Heading7Char">
    <w:name w:val="Heading 7 Char"/>
    <w:basedOn w:val="DefaultParagraphFont"/>
    <w:link w:val="Heading7"/>
    <w:uiPriority w:val="99"/>
    <w:locked/>
    <w:rsid w:val="00B72138"/>
    <w:rPr>
      <w:rFonts w:ascii="Times New Roman" w:hAnsi="Times New Roman"/>
      <w:b/>
      <w:caps/>
      <w:color w:val="000000"/>
      <w:sz w:val="20"/>
      <w:lang w:val="ru-RU"/>
    </w:rPr>
  </w:style>
  <w:style w:type="character" w:customStyle="1" w:styleId="Heading8Char">
    <w:name w:val="Heading 8 Char"/>
    <w:basedOn w:val="DefaultParagraphFont"/>
    <w:link w:val="Heading8"/>
    <w:uiPriority w:val="99"/>
    <w:locked/>
    <w:rsid w:val="00B72138"/>
    <w:rPr>
      <w:rFonts w:ascii="Times New Roman" w:hAnsi="Times New Roman"/>
      <w:sz w:val="24"/>
      <w:u w:val="single"/>
      <w:lang w:val="en-US"/>
    </w:rPr>
  </w:style>
  <w:style w:type="character" w:customStyle="1" w:styleId="Heading9Char">
    <w:name w:val="Heading 9 Char"/>
    <w:basedOn w:val="DefaultParagraphFont"/>
    <w:link w:val="Heading9"/>
    <w:uiPriority w:val="99"/>
    <w:locked/>
    <w:rsid w:val="00B72138"/>
    <w:rPr>
      <w:rFonts w:ascii="Times New Roman" w:hAnsi="Times New Roman"/>
      <w:b/>
      <w:color w:val="000000"/>
      <w:sz w:val="20"/>
      <w:lang w:val="en-GB"/>
    </w:rPr>
  </w:style>
  <w:style w:type="paragraph" w:styleId="EnvelopeReturn">
    <w:name w:val="envelope return"/>
    <w:basedOn w:val="Normal"/>
    <w:uiPriority w:val="99"/>
    <w:semiHidden/>
    <w:rsid w:val="00B72138"/>
    <w:pPr>
      <w:spacing w:after="0" w:line="240" w:lineRule="auto"/>
    </w:pPr>
    <w:rPr>
      <w:rFonts w:ascii="Arial" w:eastAsia="Times New Roman" w:hAnsi="Arial" w:cs="Arial"/>
      <w:color w:val="000000"/>
      <w:szCs w:val="20"/>
      <w:lang w:val="en-GB"/>
    </w:rPr>
  </w:style>
  <w:style w:type="paragraph" w:styleId="BodyText">
    <w:name w:val="Body Text"/>
    <w:basedOn w:val="Normal"/>
    <w:link w:val="BodyTextChar"/>
    <w:uiPriority w:val="99"/>
    <w:semiHidden/>
    <w:rsid w:val="00B72138"/>
    <w:pPr>
      <w:spacing w:after="0" w:line="220" w:lineRule="atLeast"/>
      <w:jc w:val="both"/>
    </w:pPr>
    <w:rPr>
      <w:rFonts w:ascii="Times New Roman" w:hAnsi="Times New Roman"/>
      <w:color w:val="000000"/>
      <w:sz w:val="20"/>
      <w:szCs w:val="20"/>
    </w:rPr>
  </w:style>
  <w:style w:type="character" w:customStyle="1" w:styleId="BodyTextChar">
    <w:name w:val="Body Text Char"/>
    <w:basedOn w:val="DefaultParagraphFont"/>
    <w:link w:val="BodyText"/>
    <w:uiPriority w:val="99"/>
    <w:semiHidden/>
    <w:locked/>
    <w:rsid w:val="00B72138"/>
    <w:rPr>
      <w:rFonts w:ascii="Times New Roman" w:hAnsi="Times New Roman"/>
      <w:color w:val="000000"/>
      <w:sz w:val="20"/>
    </w:rPr>
  </w:style>
  <w:style w:type="paragraph" w:styleId="BodyTextIndent">
    <w:name w:val="Body Text Indent"/>
    <w:basedOn w:val="Normal"/>
    <w:link w:val="BodyTextIndentChar"/>
    <w:uiPriority w:val="99"/>
    <w:semiHidden/>
    <w:rsid w:val="00B72138"/>
    <w:pPr>
      <w:spacing w:after="0" w:line="240" w:lineRule="auto"/>
      <w:ind w:left="1080"/>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B72138"/>
    <w:rPr>
      <w:rFonts w:ascii="Times New Roman" w:hAnsi="Times New Roman"/>
      <w:sz w:val="24"/>
    </w:rPr>
  </w:style>
  <w:style w:type="paragraph" w:styleId="BodyTextIndent3">
    <w:name w:val="Body Text Indent 3"/>
    <w:basedOn w:val="Normal"/>
    <w:link w:val="BodyTextIndent3Char"/>
    <w:uiPriority w:val="99"/>
    <w:semiHidden/>
    <w:rsid w:val="00B72138"/>
    <w:pPr>
      <w:spacing w:after="0" w:line="240" w:lineRule="auto"/>
      <w:ind w:firstLine="720"/>
      <w:jc w:val="both"/>
    </w:pPr>
    <w:rPr>
      <w:rFonts w:ascii="Times New Roman" w:hAnsi="Times New Roman"/>
      <w:i/>
      <w:iCs/>
      <w:color w:val="000000"/>
      <w:sz w:val="20"/>
      <w:szCs w:val="20"/>
      <w:lang w:val="en-GB"/>
    </w:rPr>
  </w:style>
  <w:style w:type="character" w:customStyle="1" w:styleId="BodyTextIndent3Char">
    <w:name w:val="Body Text Indent 3 Char"/>
    <w:basedOn w:val="DefaultParagraphFont"/>
    <w:link w:val="BodyTextIndent3"/>
    <w:uiPriority w:val="99"/>
    <w:semiHidden/>
    <w:locked/>
    <w:rsid w:val="00B72138"/>
    <w:rPr>
      <w:rFonts w:ascii="Times New Roman" w:hAnsi="Times New Roman"/>
      <w:i/>
      <w:color w:val="000000"/>
      <w:sz w:val="20"/>
      <w:lang w:val="en-GB"/>
    </w:rPr>
  </w:style>
  <w:style w:type="character" w:styleId="Hyperlink">
    <w:name w:val="Hyperlink"/>
    <w:basedOn w:val="DefaultParagraphFont"/>
    <w:uiPriority w:val="99"/>
    <w:rsid w:val="00B72138"/>
    <w:rPr>
      <w:rFonts w:cs="Times New Roman"/>
      <w:color w:val="0000FF"/>
      <w:u w:val="single"/>
    </w:rPr>
  </w:style>
  <w:style w:type="paragraph" w:styleId="BodyText3">
    <w:name w:val="Body Text 3"/>
    <w:basedOn w:val="Normal"/>
    <w:link w:val="BodyText3Char"/>
    <w:uiPriority w:val="99"/>
    <w:semiHidden/>
    <w:rsid w:val="00B72138"/>
    <w:pPr>
      <w:spacing w:after="0" w:line="240" w:lineRule="auto"/>
      <w:jc w:val="both"/>
    </w:pPr>
    <w:rPr>
      <w:rFonts w:ascii="Times New Roman" w:hAnsi="Times New Roman"/>
      <w:i/>
      <w:sz w:val="24"/>
      <w:szCs w:val="24"/>
    </w:rPr>
  </w:style>
  <w:style w:type="character" w:customStyle="1" w:styleId="BodyText3Char">
    <w:name w:val="Body Text 3 Char"/>
    <w:basedOn w:val="DefaultParagraphFont"/>
    <w:link w:val="BodyText3"/>
    <w:uiPriority w:val="99"/>
    <w:semiHidden/>
    <w:locked/>
    <w:rsid w:val="00B72138"/>
    <w:rPr>
      <w:rFonts w:ascii="Times New Roman" w:hAnsi="Times New Roman"/>
      <w:i/>
      <w:sz w:val="24"/>
    </w:rPr>
  </w:style>
  <w:style w:type="paragraph" w:styleId="BodyText2">
    <w:name w:val="Body Text 2"/>
    <w:basedOn w:val="Normal"/>
    <w:link w:val="BodyText2Char"/>
    <w:uiPriority w:val="99"/>
    <w:semiHidden/>
    <w:rsid w:val="00B72138"/>
    <w:pPr>
      <w:spacing w:after="0" w:line="240" w:lineRule="auto"/>
      <w:jc w:val="both"/>
    </w:pPr>
    <w:rPr>
      <w:rFonts w:ascii="Times New Roman" w:hAnsi="Times New Roman"/>
      <w:i/>
      <w:color w:val="000000"/>
      <w:sz w:val="20"/>
      <w:szCs w:val="20"/>
    </w:rPr>
  </w:style>
  <w:style w:type="character" w:customStyle="1" w:styleId="BodyText2Char">
    <w:name w:val="Body Text 2 Char"/>
    <w:basedOn w:val="DefaultParagraphFont"/>
    <w:link w:val="BodyText2"/>
    <w:uiPriority w:val="99"/>
    <w:semiHidden/>
    <w:locked/>
    <w:rsid w:val="00B72138"/>
    <w:rPr>
      <w:rFonts w:ascii="Times New Roman" w:hAnsi="Times New Roman"/>
      <w:i/>
      <w:color w:val="000000"/>
      <w:sz w:val="20"/>
    </w:rPr>
  </w:style>
  <w:style w:type="paragraph" w:styleId="BodyTextIndent2">
    <w:name w:val="Body Text Indent 2"/>
    <w:basedOn w:val="Normal"/>
    <w:link w:val="BodyTextIndent2Char"/>
    <w:uiPriority w:val="99"/>
    <w:semiHidden/>
    <w:rsid w:val="00B72138"/>
    <w:pPr>
      <w:spacing w:after="0" w:line="240" w:lineRule="auto"/>
      <w:ind w:firstLine="342"/>
      <w:jc w:val="both"/>
    </w:pPr>
    <w:rPr>
      <w:rFonts w:ascii="Times New Roman" w:hAnsi="Times New Roman"/>
      <w:color w:val="000000"/>
      <w:sz w:val="20"/>
      <w:szCs w:val="20"/>
      <w:lang w:val="ru-RU"/>
    </w:rPr>
  </w:style>
  <w:style w:type="character" w:customStyle="1" w:styleId="BodyTextIndent2Char">
    <w:name w:val="Body Text Indent 2 Char"/>
    <w:basedOn w:val="DefaultParagraphFont"/>
    <w:link w:val="BodyTextIndent2"/>
    <w:uiPriority w:val="99"/>
    <w:semiHidden/>
    <w:locked/>
    <w:rsid w:val="00B72138"/>
    <w:rPr>
      <w:rFonts w:ascii="Times New Roman" w:hAnsi="Times New Roman"/>
      <w:color w:val="000000"/>
      <w:sz w:val="20"/>
      <w:lang w:val="ru-RU"/>
    </w:rPr>
  </w:style>
  <w:style w:type="paragraph" w:styleId="Header">
    <w:name w:val="header"/>
    <w:basedOn w:val="Normal"/>
    <w:link w:val="HeaderChar"/>
    <w:uiPriority w:val="99"/>
    <w:semiHidden/>
    <w:rsid w:val="00B72138"/>
    <w:pPr>
      <w:tabs>
        <w:tab w:val="center" w:pos="4536"/>
        <w:tab w:val="right" w:pos="9072"/>
      </w:tabs>
      <w:spacing w:after="0" w:line="240" w:lineRule="auto"/>
    </w:pPr>
    <w:rPr>
      <w:rFonts w:ascii="Times New Roman" w:hAnsi="Times New Roman"/>
      <w:sz w:val="24"/>
      <w:szCs w:val="24"/>
      <w:lang w:eastAsia="bg-BG"/>
    </w:rPr>
  </w:style>
  <w:style w:type="character" w:customStyle="1" w:styleId="HeaderChar">
    <w:name w:val="Header Char"/>
    <w:basedOn w:val="DefaultParagraphFont"/>
    <w:link w:val="Header"/>
    <w:uiPriority w:val="99"/>
    <w:semiHidden/>
    <w:locked/>
    <w:rsid w:val="00B72138"/>
    <w:rPr>
      <w:rFonts w:ascii="Times New Roman" w:hAnsi="Times New Roman"/>
      <w:sz w:val="24"/>
      <w:lang w:eastAsia="bg-BG"/>
    </w:rPr>
  </w:style>
  <w:style w:type="character" w:styleId="FollowedHyperlink">
    <w:name w:val="FollowedHyperlink"/>
    <w:basedOn w:val="DefaultParagraphFont"/>
    <w:uiPriority w:val="99"/>
    <w:rsid w:val="00B72138"/>
    <w:rPr>
      <w:rFonts w:cs="Times New Roman"/>
      <w:color w:val="800080"/>
      <w:u w:val="single"/>
    </w:rPr>
  </w:style>
  <w:style w:type="paragraph" w:customStyle="1" w:styleId="Style">
    <w:name w:val="Style"/>
    <w:uiPriority w:val="99"/>
    <w:rsid w:val="00B72138"/>
    <w:pPr>
      <w:widowControl w:val="0"/>
      <w:autoSpaceDE w:val="0"/>
      <w:autoSpaceDN w:val="0"/>
      <w:adjustRightInd w:val="0"/>
      <w:ind w:left="140" w:right="140" w:firstLine="840"/>
      <w:jc w:val="both"/>
    </w:pPr>
    <w:rPr>
      <w:rFonts w:ascii="Times New Roman" w:eastAsia="Times New Roman" w:hAnsi="Times New Roman"/>
      <w:sz w:val="24"/>
      <w:szCs w:val="24"/>
    </w:rPr>
  </w:style>
  <w:style w:type="paragraph" w:styleId="BalloonText">
    <w:name w:val="Balloon Text"/>
    <w:basedOn w:val="Normal"/>
    <w:link w:val="BalloonTextChar"/>
    <w:uiPriority w:val="99"/>
    <w:rsid w:val="00B72138"/>
    <w:pPr>
      <w:spacing w:after="0" w:line="240" w:lineRule="auto"/>
    </w:pPr>
    <w:rPr>
      <w:rFonts w:ascii="Tahoma" w:hAnsi="Tahoma"/>
      <w:color w:val="000000"/>
      <w:sz w:val="16"/>
      <w:szCs w:val="16"/>
      <w:lang w:val="en-GB"/>
    </w:rPr>
  </w:style>
  <w:style w:type="character" w:customStyle="1" w:styleId="BalloonTextChar">
    <w:name w:val="Balloon Text Char"/>
    <w:basedOn w:val="DefaultParagraphFont"/>
    <w:link w:val="BalloonText"/>
    <w:uiPriority w:val="99"/>
    <w:locked/>
    <w:rsid w:val="00B72138"/>
    <w:rPr>
      <w:rFonts w:ascii="Tahoma" w:hAnsi="Tahoma"/>
      <w:color w:val="000000"/>
      <w:sz w:val="16"/>
      <w:lang w:val="en-GB"/>
    </w:rPr>
  </w:style>
  <w:style w:type="table" w:styleId="TableGrid">
    <w:name w:val="Table Grid"/>
    <w:basedOn w:val="TableNormal"/>
    <w:uiPriority w:val="99"/>
    <w:rsid w:val="001819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81944"/>
    <w:pPr>
      <w:ind w:left="720"/>
      <w:contextualSpacing/>
    </w:pPr>
  </w:style>
  <w:style w:type="paragraph" w:styleId="Footer">
    <w:name w:val="footer"/>
    <w:basedOn w:val="Normal"/>
    <w:link w:val="FooterChar"/>
    <w:uiPriority w:val="99"/>
    <w:unhideWhenUsed/>
    <w:locked/>
    <w:rsid w:val="002E12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28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3531">
      <w:bodyDiv w:val="1"/>
      <w:marLeft w:val="0"/>
      <w:marRight w:val="0"/>
      <w:marTop w:val="0"/>
      <w:marBottom w:val="0"/>
      <w:divBdr>
        <w:top w:val="none" w:sz="0" w:space="0" w:color="auto"/>
        <w:left w:val="none" w:sz="0" w:space="0" w:color="auto"/>
        <w:bottom w:val="none" w:sz="0" w:space="0" w:color="auto"/>
        <w:right w:val="none" w:sz="0" w:space="0" w:color="auto"/>
      </w:divBdr>
    </w:div>
    <w:div w:id="353503932">
      <w:bodyDiv w:val="1"/>
      <w:marLeft w:val="0"/>
      <w:marRight w:val="0"/>
      <w:marTop w:val="0"/>
      <w:marBottom w:val="0"/>
      <w:divBdr>
        <w:top w:val="none" w:sz="0" w:space="0" w:color="auto"/>
        <w:left w:val="none" w:sz="0" w:space="0" w:color="auto"/>
        <w:bottom w:val="none" w:sz="0" w:space="0" w:color="auto"/>
        <w:right w:val="none" w:sz="0" w:space="0" w:color="auto"/>
      </w:divBdr>
    </w:div>
    <w:div w:id="370232051">
      <w:bodyDiv w:val="1"/>
      <w:marLeft w:val="0"/>
      <w:marRight w:val="0"/>
      <w:marTop w:val="0"/>
      <w:marBottom w:val="0"/>
      <w:divBdr>
        <w:top w:val="none" w:sz="0" w:space="0" w:color="auto"/>
        <w:left w:val="none" w:sz="0" w:space="0" w:color="auto"/>
        <w:bottom w:val="none" w:sz="0" w:space="0" w:color="auto"/>
        <w:right w:val="none" w:sz="0" w:space="0" w:color="auto"/>
      </w:divBdr>
    </w:div>
    <w:div w:id="523398922">
      <w:bodyDiv w:val="1"/>
      <w:marLeft w:val="0"/>
      <w:marRight w:val="0"/>
      <w:marTop w:val="0"/>
      <w:marBottom w:val="0"/>
      <w:divBdr>
        <w:top w:val="none" w:sz="0" w:space="0" w:color="auto"/>
        <w:left w:val="none" w:sz="0" w:space="0" w:color="auto"/>
        <w:bottom w:val="none" w:sz="0" w:space="0" w:color="auto"/>
        <w:right w:val="none" w:sz="0" w:space="0" w:color="auto"/>
      </w:divBdr>
    </w:div>
    <w:div w:id="792407134">
      <w:bodyDiv w:val="1"/>
      <w:marLeft w:val="0"/>
      <w:marRight w:val="0"/>
      <w:marTop w:val="0"/>
      <w:marBottom w:val="0"/>
      <w:divBdr>
        <w:top w:val="none" w:sz="0" w:space="0" w:color="auto"/>
        <w:left w:val="none" w:sz="0" w:space="0" w:color="auto"/>
        <w:bottom w:val="none" w:sz="0" w:space="0" w:color="auto"/>
        <w:right w:val="none" w:sz="0" w:space="0" w:color="auto"/>
      </w:divBdr>
    </w:div>
    <w:div w:id="872041957">
      <w:bodyDiv w:val="1"/>
      <w:marLeft w:val="0"/>
      <w:marRight w:val="0"/>
      <w:marTop w:val="0"/>
      <w:marBottom w:val="0"/>
      <w:divBdr>
        <w:top w:val="none" w:sz="0" w:space="0" w:color="auto"/>
        <w:left w:val="none" w:sz="0" w:space="0" w:color="auto"/>
        <w:bottom w:val="none" w:sz="0" w:space="0" w:color="auto"/>
        <w:right w:val="none" w:sz="0" w:space="0" w:color="auto"/>
      </w:divBdr>
    </w:div>
    <w:div w:id="1106537867">
      <w:bodyDiv w:val="1"/>
      <w:marLeft w:val="0"/>
      <w:marRight w:val="0"/>
      <w:marTop w:val="0"/>
      <w:marBottom w:val="0"/>
      <w:divBdr>
        <w:top w:val="none" w:sz="0" w:space="0" w:color="auto"/>
        <w:left w:val="none" w:sz="0" w:space="0" w:color="auto"/>
        <w:bottom w:val="none" w:sz="0" w:space="0" w:color="auto"/>
        <w:right w:val="none" w:sz="0" w:space="0" w:color="auto"/>
      </w:divBdr>
    </w:div>
    <w:div w:id="1146513204">
      <w:bodyDiv w:val="1"/>
      <w:marLeft w:val="0"/>
      <w:marRight w:val="0"/>
      <w:marTop w:val="0"/>
      <w:marBottom w:val="0"/>
      <w:divBdr>
        <w:top w:val="none" w:sz="0" w:space="0" w:color="auto"/>
        <w:left w:val="none" w:sz="0" w:space="0" w:color="auto"/>
        <w:bottom w:val="none" w:sz="0" w:space="0" w:color="auto"/>
        <w:right w:val="none" w:sz="0" w:space="0" w:color="auto"/>
      </w:divBdr>
    </w:div>
    <w:div w:id="1211116250">
      <w:bodyDiv w:val="1"/>
      <w:marLeft w:val="0"/>
      <w:marRight w:val="0"/>
      <w:marTop w:val="0"/>
      <w:marBottom w:val="0"/>
      <w:divBdr>
        <w:top w:val="none" w:sz="0" w:space="0" w:color="auto"/>
        <w:left w:val="none" w:sz="0" w:space="0" w:color="auto"/>
        <w:bottom w:val="none" w:sz="0" w:space="0" w:color="auto"/>
        <w:right w:val="none" w:sz="0" w:space="0" w:color="auto"/>
      </w:divBdr>
    </w:div>
    <w:div w:id="1235161294">
      <w:bodyDiv w:val="1"/>
      <w:marLeft w:val="0"/>
      <w:marRight w:val="0"/>
      <w:marTop w:val="0"/>
      <w:marBottom w:val="0"/>
      <w:divBdr>
        <w:top w:val="none" w:sz="0" w:space="0" w:color="auto"/>
        <w:left w:val="none" w:sz="0" w:space="0" w:color="auto"/>
        <w:bottom w:val="none" w:sz="0" w:space="0" w:color="auto"/>
        <w:right w:val="none" w:sz="0" w:space="0" w:color="auto"/>
      </w:divBdr>
    </w:div>
    <w:div w:id="1405686518">
      <w:bodyDiv w:val="1"/>
      <w:marLeft w:val="0"/>
      <w:marRight w:val="0"/>
      <w:marTop w:val="0"/>
      <w:marBottom w:val="0"/>
      <w:divBdr>
        <w:top w:val="none" w:sz="0" w:space="0" w:color="auto"/>
        <w:left w:val="none" w:sz="0" w:space="0" w:color="auto"/>
        <w:bottom w:val="none" w:sz="0" w:space="0" w:color="auto"/>
        <w:right w:val="none" w:sz="0" w:space="0" w:color="auto"/>
      </w:divBdr>
    </w:div>
    <w:div w:id="1522861916">
      <w:bodyDiv w:val="1"/>
      <w:marLeft w:val="0"/>
      <w:marRight w:val="0"/>
      <w:marTop w:val="0"/>
      <w:marBottom w:val="0"/>
      <w:divBdr>
        <w:top w:val="none" w:sz="0" w:space="0" w:color="auto"/>
        <w:left w:val="none" w:sz="0" w:space="0" w:color="auto"/>
        <w:bottom w:val="none" w:sz="0" w:space="0" w:color="auto"/>
        <w:right w:val="none" w:sz="0" w:space="0" w:color="auto"/>
      </w:divBdr>
    </w:div>
    <w:div w:id="1525366902">
      <w:bodyDiv w:val="1"/>
      <w:marLeft w:val="0"/>
      <w:marRight w:val="0"/>
      <w:marTop w:val="0"/>
      <w:marBottom w:val="0"/>
      <w:divBdr>
        <w:top w:val="none" w:sz="0" w:space="0" w:color="auto"/>
        <w:left w:val="none" w:sz="0" w:space="0" w:color="auto"/>
        <w:bottom w:val="none" w:sz="0" w:space="0" w:color="auto"/>
        <w:right w:val="none" w:sz="0" w:space="0" w:color="auto"/>
      </w:divBdr>
    </w:div>
    <w:div w:id="1674643850">
      <w:bodyDiv w:val="1"/>
      <w:marLeft w:val="0"/>
      <w:marRight w:val="0"/>
      <w:marTop w:val="0"/>
      <w:marBottom w:val="0"/>
      <w:divBdr>
        <w:top w:val="none" w:sz="0" w:space="0" w:color="auto"/>
        <w:left w:val="none" w:sz="0" w:space="0" w:color="auto"/>
        <w:bottom w:val="none" w:sz="0" w:space="0" w:color="auto"/>
        <w:right w:val="none" w:sz="0" w:space="0" w:color="auto"/>
      </w:divBdr>
    </w:div>
    <w:div w:id="1690444017">
      <w:bodyDiv w:val="1"/>
      <w:marLeft w:val="0"/>
      <w:marRight w:val="0"/>
      <w:marTop w:val="0"/>
      <w:marBottom w:val="0"/>
      <w:divBdr>
        <w:top w:val="none" w:sz="0" w:space="0" w:color="auto"/>
        <w:left w:val="none" w:sz="0" w:space="0" w:color="auto"/>
        <w:bottom w:val="none" w:sz="0" w:space="0" w:color="auto"/>
        <w:right w:val="none" w:sz="0" w:space="0" w:color="auto"/>
      </w:divBdr>
    </w:div>
    <w:div w:id="2009166285">
      <w:bodyDiv w:val="1"/>
      <w:marLeft w:val="0"/>
      <w:marRight w:val="0"/>
      <w:marTop w:val="0"/>
      <w:marBottom w:val="0"/>
      <w:divBdr>
        <w:top w:val="none" w:sz="0" w:space="0" w:color="auto"/>
        <w:left w:val="none" w:sz="0" w:space="0" w:color="auto"/>
        <w:bottom w:val="none" w:sz="0" w:space="0" w:color="auto"/>
        <w:right w:val="none" w:sz="0" w:space="0" w:color="auto"/>
      </w:divBdr>
    </w:div>
    <w:div w:id="2030140244">
      <w:bodyDiv w:val="1"/>
      <w:marLeft w:val="0"/>
      <w:marRight w:val="0"/>
      <w:marTop w:val="0"/>
      <w:marBottom w:val="0"/>
      <w:divBdr>
        <w:top w:val="none" w:sz="0" w:space="0" w:color="auto"/>
        <w:left w:val="none" w:sz="0" w:space="0" w:color="auto"/>
        <w:bottom w:val="none" w:sz="0" w:space="0" w:color="auto"/>
        <w:right w:val="none" w:sz="0" w:space="0" w:color="auto"/>
      </w:divBdr>
    </w:div>
    <w:div w:id="2037926588">
      <w:bodyDiv w:val="1"/>
      <w:marLeft w:val="0"/>
      <w:marRight w:val="0"/>
      <w:marTop w:val="0"/>
      <w:marBottom w:val="0"/>
      <w:divBdr>
        <w:top w:val="none" w:sz="0" w:space="0" w:color="auto"/>
        <w:left w:val="none" w:sz="0" w:space="0" w:color="auto"/>
        <w:bottom w:val="none" w:sz="0" w:space="0" w:color="auto"/>
        <w:right w:val="none" w:sz="0" w:space="0" w:color="auto"/>
      </w:divBdr>
    </w:div>
    <w:div w:id="20861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N.Dimitrova</cp:lastModifiedBy>
  <cp:revision>6</cp:revision>
  <cp:lastPrinted>2019-10-08T10:52:00Z</cp:lastPrinted>
  <dcterms:created xsi:type="dcterms:W3CDTF">2020-10-09T07:23:00Z</dcterms:created>
  <dcterms:modified xsi:type="dcterms:W3CDTF">2025-10-13T12:54:00Z</dcterms:modified>
</cp:coreProperties>
</file>